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Default="001B71C9">
      <w:pPr>
        <w:spacing w:after="153"/>
        <w:ind w:left="-5"/>
      </w:pPr>
      <w:r>
        <w:t>z</w:t>
      </w:r>
      <w:r w:rsidR="00BB20B3">
        <w:t xml:space="preserve"> posiedzenia XL</w:t>
      </w:r>
      <w:r w:rsidR="005529CE">
        <w:t>VIII</w:t>
      </w:r>
      <w:r w:rsidR="00BB20B3">
        <w:t xml:space="preserve"> sesji</w:t>
      </w:r>
      <w:r w:rsidR="005529CE">
        <w:t xml:space="preserve"> nadzwyczajnej</w:t>
      </w:r>
      <w:r w:rsidR="00263D1B">
        <w:t xml:space="preserve"> </w:t>
      </w:r>
      <w:r w:rsidR="001C0EC0">
        <w:t>Rad</w:t>
      </w:r>
      <w:r w:rsidR="00263D1B">
        <w:t>y Gmi</w:t>
      </w:r>
      <w:r w:rsidR="005529CE">
        <w:t>ny Brzuze odbytej w dniu 27</w:t>
      </w:r>
      <w:r w:rsidR="005A72CE">
        <w:t xml:space="preserve"> </w:t>
      </w:r>
      <w:r w:rsidR="002F6A4C">
        <w:t>września</w:t>
      </w:r>
      <w:r w:rsidR="00263D1B">
        <w:t xml:space="preserve"> </w:t>
      </w:r>
      <w:r w:rsidR="005529CE">
        <w:t xml:space="preserve">              </w:t>
      </w:r>
      <w:r w:rsidR="00263D1B">
        <w:t xml:space="preserve">2018 roku kadencja </w:t>
      </w:r>
      <w:r w:rsidR="005529CE">
        <w:t>2014-2018.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5A72CE">
        <w:t>Sesja rozpoczęła się o godz. 10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5529CE">
        <w:t>Sesja zakończyła się o godz. 11</w:t>
      </w:r>
      <w:r w:rsidR="005529CE">
        <w:rPr>
          <w:vertAlign w:val="superscript"/>
        </w:rPr>
        <w:t>40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5529CE">
        <w:t>sala ślubów Urzędu Gminy Brzuze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15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2F6A4C">
        <w:t>14</w:t>
      </w:r>
      <w:r>
        <w:t xml:space="preserve"> radnych </w:t>
      </w:r>
    </w:p>
    <w:p w:rsidR="004E637D" w:rsidRPr="00C81ACE" w:rsidRDefault="001C0EC0">
      <w:pPr>
        <w:spacing w:after="152"/>
        <w:ind w:left="-5"/>
        <w:rPr>
          <w:b/>
        </w:rPr>
      </w:pPr>
      <w:r w:rsidRPr="00C81ACE">
        <w:rPr>
          <w:b/>
        </w:rPr>
        <w:t xml:space="preserve">               </w:t>
      </w:r>
      <w:r w:rsidR="00BB20B3" w:rsidRPr="00C81ACE">
        <w:rPr>
          <w:b/>
        </w:rPr>
        <w:t xml:space="preserve">                            </w:t>
      </w:r>
      <w:r w:rsidR="002F6A4C" w:rsidRPr="00C81ACE">
        <w:rPr>
          <w:b/>
        </w:rPr>
        <w:t>93,3</w:t>
      </w:r>
      <w:r w:rsidRPr="00C81ACE">
        <w:rPr>
          <w:b/>
        </w:rPr>
        <w:t xml:space="preserve"> % </w:t>
      </w:r>
    </w:p>
    <w:p w:rsidR="005529CE" w:rsidRDefault="001C0EC0" w:rsidP="00040437">
      <w:pPr>
        <w:spacing w:after="0" w:line="360" w:lineRule="auto"/>
        <w:ind w:left="-5"/>
      </w:pPr>
      <w:r>
        <w:t>Obecność wg załączonej listy obecności</w:t>
      </w:r>
      <w:r w:rsidR="005529CE">
        <w:t>.</w:t>
      </w:r>
    </w:p>
    <w:p w:rsidR="005529CE" w:rsidRDefault="005529CE" w:rsidP="00040437">
      <w:pPr>
        <w:spacing w:after="0" w:line="360" w:lineRule="auto"/>
        <w:ind w:left="-5"/>
      </w:pPr>
      <w:r>
        <w:t>Radny nieobecny na sesji:</w:t>
      </w:r>
    </w:p>
    <w:p w:rsidR="004E637D" w:rsidRDefault="005529CE" w:rsidP="005529CE">
      <w:pPr>
        <w:pStyle w:val="Akapitzlist"/>
        <w:numPr>
          <w:ilvl w:val="0"/>
          <w:numId w:val="10"/>
        </w:numPr>
        <w:spacing w:after="0" w:line="360" w:lineRule="auto"/>
      </w:pPr>
      <w:r>
        <w:t xml:space="preserve">Jarosław Wojciech </w:t>
      </w:r>
      <w:proofErr w:type="spellStart"/>
      <w:r>
        <w:t>Forembski</w:t>
      </w:r>
      <w:proofErr w:type="spellEnd"/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</w:p>
    <w:p w:rsidR="004E637D" w:rsidRDefault="001C0EC0" w:rsidP="00040437">
      <w:pPr>
        <w:spacing w:after="0" w:line="360" w:lineRule="auto"/>
        <w:ind w:left="-5"/>
      </w:pPr>
      <w:r>
        <w:t xml:space="preserve">Proponowany porządek obrad: </w:t>
      </w:r>
    </w:p>
    <w:p w:rsidR="004E637D" w:rsidRDefault="001C0EC0" w:rsidP="00040437">
      <w:pPr>
        <w:spacing w:after="0" w:line="360" w:lineRule="auto"/>
        <w:ind w:left="-5"/>
      </w:pPr>
      <w:r w:rsidRPr="001511DC">
        <w:rPr>
          <w:b/>
        </w:rPr>
        <w:t>1.</w:t>
      </w:r>
      <w:r>
        <w:t xml:space="preserve"> Otwarcie sesji: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stwierdzenie quorum, </w:t>
      </w:r>
    </w:p>
    <w:p w:rsidR="004E637D" w:rsidRDefault="009934BF" w:rsidP="00040437">
      <w:pPr>
        <w:numPr>
          <w:ilvl w:val="0"/>
          <w:numId w:val="2"/>
        </w:numPr>
        <w:spacing w:after="0" w:line="360" w:lineRule="auto"/>
        <w:ind w:hanging="260"/>
      </w:pPr>
      <w:r>
        <w:t>przyjęcie porządku obrad,</w:t>
      </w:r>
    </w:p>
    <w:p w:rsidR="0069533A" w:rsidRDefault="005529CE" w:rsidP="0070256B">
      <w:pPr>
        <w:spacing w:after="0" w:line="360" w:lineRule="auto"/>
      </w:pPr>
      <w:r>
        <w:rPr>
          <w:b/>
        </w:rPr>
        <w:t>2</w:t>
      </w:r>
      <w:r w:rsidR="0070256B" w:rsidRPr="001511DC">
        <w:rPr>
          <w:b/>
        </w:rPr>
        <w:t>.</w:t>
      </w:r>
      <w:r w:rsidR="0070256B">
        <w:t xml:space="preserve"> </w:t>
      </w:r>
      <w:r w:rsidR="001C0EC0">
        <w:t>Podjęcie uchwał</w:t>
      </w:r>
      <w:r w:rsidR="0070256B">
        <w:t xml:space="preserve"> w sprawach</w:t>
      </w:r>
      <w:r w:rsidR="001C0EC0">
        <w:t>:</w:t>
      </w:r>
    </w:p>
    <w:p w:rsidR="0069533A" w:rsidRDefault="00AF7090" w:rsidP="00040437">
      <w:pPr>
        <w:spacing w:after="0" w:line="360" w:lineRule="auto"/>
        <w:ind w:left="240" w:firstLine="0"/>
      </w:pPr>
      <w:r w:rsidRPr="00E52CE7">
        <w:rPr>
          <w:b/>
        </w:rPr>
        <w:t>a)</w:t>
      </w:r>
      <w:r>
        <w:t xml:space="preserve"> </w:t>
      </w:r>
      <w:r w:rsidR="005529CE">
        <w:t>ustalenia maksymalnej liczby zezwoleń na sprzedaż napojów alkoholowych na terenie Gminy Brzuze,</w:t>
      </w:r>
    </w:p>
    <w:p w:rsidR="0070256B" w:rsidRDefault="0070256B" w:rsidP="00040437">
      <w:pPr>
        <w:spacing w:after="0" w:line="360" w:lineRule="auto"/>
        <w:ind w:left="240" w:firstLine="0"/>
      </w:pPr>
      <w:r>
        <w:rPr>
          <w:b/>
        </w:rPr>
        <w:t xml:space="preserve">b) </w:t>
      </w:r>
      <w:r w:rsidR="005529CE">
        <w:t>ustalenia zasad usytuowania miejsc sprzedaży i podawania napojów alkoholowych na terenie Gminy Brzuze,</w:t>
      </w:r>
    </w:p>
    <w:p w:rsidR="0070256B" w:rsidRDefault="0070256B" w:rsidP="00040437">
      <w:pPr>
        <w:spacing w:after="0" w:line="360" w:lineRule="auto"/>
        <w:ind w:left="240" w:firstLine="0"/>
      </w:pPr>
      <w:r>
        <w:rPr>
          <w:b/>
        </w:rPr>
        <w:t xml:space="preserve">c) </w:t>
      </w:r>
      <w:r w:rsidR="005529CE">
        <w:t>przedłużenia czasu obowiązywania dotychczasowych dopłat związanych ze stosowaniem taryf za zbiorowe zaopatrzenie w wodę,</w:t>
      </w:r>
    </w:p>
    <w:p w:rsidR="0070256B" w:rsidRDefault="0070256B" w:rsidP="00040437">
      <w:pPr>
        <w:spacing w:after="0" w:line="360" w:lineRule="auto"/>
        <w:ind w:left="240" w:firstLine="0"/>
      </w:pPr>
      <w:r>
        <w:rPr>
          <w:b/>
        </w:rPr>
        <w:t xml:space="preserve">d) </w:t>
      </w:r>
      <w:r w:rsidR="005529CE">
        <w:t>wyrażenia zgody na nabycie na własność Gminy Brzuze nieruchomości gruntowej niezabudowanej, położonej w miejscowości Łączonek,</w:t>
      </w:r>
    </w:p>
    <w:p w:rsidR="0070256B" w:rsidRPr="001511DC" w:rsidRDefault="0070256B" w:rsidP="00040437">
      <w:pPr>
        <w:spacing w:after="0" w:line="360" w:lineRule="auto"/>
        <w:ind w:left="240" w:firstLine="0"/>
      </w:pPr>
      <w:r>
        <w:rPr>
          <w:b/>
        </w:rPr>
        <w:t>e)</w:t>
      </w:r>
      <w:r w:rsidR="001511DC">
        <w:rPr>
          <w:b/>
        </w:rPr>
        <w:t xml:space="preserve"> </w:t>
      </w:r>
      <w:r w:rsidR="005529CE">
        <w:t>wyrażenia zgody na nabycie na własność Gminy Brzuze nieruchomości gruntowej zabudowanej, położonej w miejscowości Łączonek,</w:t>
      </w:r>
    </w:p>
    <w:p w:rsidR="001511DC" w:rsidRDefault="001511DC" w:rsidP="00040437">
      <w:pPr>
        <w:spacing w:after="0" w:line="360" w:lineRule="auto"/>
        <w:ind w:left="240" w:firstLine="0"/>
      </w:pPr>
      <w:r w:rsidRPr="001511DC">
        <w:rPr>
          <w:b/>
        </w:rPr>
        <w:t>f)</w:t>
      </w:r>
      <w:r w:rsidRPr="001511DC">
        <w:t xml:space="preserve"> </w:t>
      </w:r>
      <w:r w:rsidR="005529CE">
        <w:t>wyrażenia zgody na nabycie na własność Gminy Brzuze nieruchomości gruntowej niezabudowanej, położonej w miejscowości Mościska,</w:t>
      </w:r>
    </w:p>
    <w:p w:rsidR="005529CE" w:rsidRDefault="005529CE" w:rsidP="00040437">
      <w:pPr>
        <w:spacing w:after="0" w:line="360" w:lineRule="auto"/>
        <w:ind w:left="240" w:firstLine="0"/>
      </w:pPr>
      <w:r>
        <w:rPr>
          <w:b/>
        </w:rPr>
        <w:lastRenderedPageBreak/>
        <w:t xml:space="preserve">g) </w:t>
      </w:r>
      <w:r w:rsidRPr="005529CE">
        <w:t>zmieniająca uchwałę w sprawie budżetu na rok 2018.</w:t>
      </w:r>
    </w:p>
    <w:p w:rsidR="004E637D" w:rsidRDefault="005529CE" w:rsidP="00040437">
      <w:pPr>
        <w:spacing w:after="0" w:line="360" w:lineRule="auto"/>
      </w:pPr>
      <w:r>
        <w:rPr>
          <w:b/>
        </w:rPr>
        <w:t>3</w:t>
      </w:r>
      <w:r w:rsidR="0069533A" w:rsidRPr="001511DC">
        <w:rPr>
          <w:b/>
        </w:rPr>
        <w:t>.</w:t>
      </w:r>
      <w:r w:rsidR="000A2B77">
        <w:t xml:space="preserve"> </w:t>
      </w:r>
      <w:r w:rsidR="001C0EC0">
        <w:t xml:space="preserve">Sprawy różne. </w:t>
      </w:r>
    </w:p>
    <w:p w:rsidR="004E637D" w:rsidRDefault="005529CE" w:rsidP="00040437">
      <w:pPr>
        <w:spacing w:after="0" w:line="360" w:lineRule="auto"/>
      </w:pPr>
      <w:r w:rsidRPr="005529CE">
        <w:rPr>
          <w:b/>
        </w:rPr>
        <w:t>4</w:t>
      </w:r>
      <w:r w:rsidR="0069533A" w:rsidRPr="005529CE">
        <w:rPr>
          <w:b/>
        </w:rPr>
        <w:t>.</w:t>
      </w:r>
      <w:r w:rsidR="000A2B77">
        <w:t xml:space="preserve"> </w:t>
      </w:r>
      <w:r w:rsidR="00E42DE3">
        <w:t>Zakończenie obrad XL</w:t>
      </w:r>
      <w:r w:rsidR="001511DC">
        <w:t>VII</w:t>
      </w:r>
      <w:r>
        <w:t>I</w:t>
      </w:r>
      <w:r w:rsidR="001C0EC0">
        <w:t xml:space="preserve"> sesji</w:t>
      </w:r>
      <w:r>
        <w:t xml:space="preserve"> nadzwyczajnej</w:t>
      </w:r>
      <w:r w:rsidR="004018B4">
        <w:t xml:space="preserve"> </w:t>
      </w:r>
      <w:r w:rsidR="001C0EC0">
        <w:t xml:space="preserve">Rady Gminy Brzuze. 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</w:t>
      </w:r>
    </w:p>
    <w:p w:rsidR="004E637D" w:rsidRPr="006D034A" w:rsidRDefault="001C0EC0" w:rsidP="00040437">
      <w:pPr>
        <w:spacing w:after="0" w:line="360" w:lineRule="auto"/>
        <w:ind w:left="-5"/>
        <w:rPr>
          <w:u w:val="single"/>
        </w:rPr>
      </w:pPr>
      <w:r w:rsidRPr="006D034A">
        <w:rPr>
          <w:b/>
          <w:u w:val="single"/>
        </w:rPr>
        <w:t xml:space="preserve">Ad.pkt.1 </w:t>
      </w:r>
    </w:p>
    <w:p w:rsidR="004E637D" w:rsidRDefault="001C0EC0" w:rsidP="00040437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4018B4">
        <w:t>ójta gminy, pracowników urzędu.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1a)</w:t>
      </w:r>
      <w:r>
        <w:t xml:space="preserve"> Na podstawie listy obecności Przewodniczący Rady Gminy stwier</w:t>
      </w:r>
      <w:r w:rsidR="001511DC">
        <w:t>dza quorum, obecnych na sesji 14</w:t>
      </w:r>
      <w:r>
        <w:t xml:space="preserve"> radnych. 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1b)</w:t>
      </w:r>
      <w:r>
        <w:t xml:space="preserve"> 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4E637D" w:rsidRDefault="001C0EC0" w:rsidP="00040437">
      <w:pPr>
        <w:spacing w:after="0" w:line="360" w:lineRule="auto"/>
        <w:ind w:left="-5"/>
      </w:pPr>
      <w:r>
        <w:t>Przewodniczący Rady poddaje pod głosowanie pr</w:t>
      </w:r>
      <w:r w:rsidR="00E42DE3">
        <w:t>zyjęcie</w:t>
      </w:r>
      <w:r w:rsidR="004018B4">
        <w:t xml:space="preserve"> porządku obrad.</w:t>
      </w:r>
    </w:p>
    <w:p w:rsidR="004E637D" w:rsidRDefault="001C0EC0" w:rsidP="00040437">
      <w:pPr>
        <w:spacing w:after="0" w:line="360" w:lineRule="auto"/>
        <w:ind w:left="-5"/>
      </w:pPr>
      <w:r>
        <w:t xml:space="preserve">Rada w głosowaniu jawnym porządek obrad przyjmuje jednogłośnie. </w:t>
      </w:r>
    </w:p>
    <w:p w:rsidR="00D54A15" w:rsidRDefault="00D54A15" w:rsidP="00040437">
      <w:pPr>
        <w:spacing w:after="0" w:line="360" w:lineRule="auto"/>
        <w:ind w:left="-5"/>
      </w:pPr>
    </w:p>
    <w:p w:rsidR="001511DC" w:rsidRDefault="0009065D" w:rsidP="00040437">
      <w:pPr>
        <w:spacing w:after="0" w:line="360" w:lineRule="auto"/>
        <w:ind w:left="-5"/>
        <w:rPr>
          <w:b/>
        </w:rPr>
      </w:pPr>
      <w:r w:rsidRPr="0009065D">
        <w:rPr>
          <w:b/>
        </w:rPr>
        <w:t>Ad. pkt 2</w:t>
      </w:r>
    </w:p>
    <w:p w:rsidR="00690AFE" w:rsidRDefault="008D67DB" w:rsidP="00BE693C">
      <w:pPr>
        <w:spacing w:after="0" w:line="360" w:lineRule="auto"/>
      </w:pPr>
      <w:r>
        <w:t>Podjęcie uchwał w sprawach:</w:t>
      </w:r>
    </w:p>
    <w:p w:rsidR="008D67DB" w:rsidRDefault="008D67DB" w:rsidP="00BE693C">
      <w:pPr>
        <w:spacing w:after="0" w:line="360" w:lineRule="auto"/>
        <w:rPr>
          <w:b/>
        </w:rPr>
      </w:pPr>
      <w:r w:rsidRPr="008D67DB">
        <w:rPr>
          <w:b/>
        </w:rPr>
        <w:t xml:space="preserve">a) </w:t>
      </w:r>
      <w:r w:rsidRPr="008D67DB">
        <w:rPr>
          <w:b/>
        </w:rPr>
        <w:t>ustalenia maksymalnej liczby zezwoleń na sprzedaż napojów alkoh</w:t>
      </w:r>
      <w:r w:rsidRPr="008D67DB">
        <w:rPr>
          <w:b/>
        </w:rPr>
        <w:t>olowych na terenie Gminy Brzuze</w:t>
      </w:r>
      <w:r>
        <w:rPr>
          <w:b/>
        </w:rPr>
        <w:t>.</w:t>
      </w:r>
    </w:p>
    <w:p w:rsidR="008D67DB" w:rsidRDefault="008D67DB" w:rsidP="00BE693C">
      <w:pPr>
        <w:spacing w:after="0" w:line="360" w:lineRule="auto"/>
      </w:pPr>
      <w:r>
        <w:t>Przewodniczący rady prosi wójta o wyjaśnienie dlaczego istnieje konieczność podjęcia uchwał alkoholowych.</w:t>
      </w:r>
    </w:p>
    <w:p w:rsidR="008D67DB" w:rsidRPr="008D67DB" w:rsidRDefault="008D67DB" w:rsidP="008D67DB">
      <w:pPr>
        <w:spacing w:after="0" w:line="360" w:lineRule="auto"/>
      </w:pPr>
      <w:r>
        <w:t>Wójt wyjaśnia, że zmieniła się ustawa o wychowaniu w trzeźwości i przeciwdziałaniu alkoholizmowi. Poprzednia uchwała wygasła z mocy prawa dlatego należy podjąć nowe. Projekty tych uchwał zostały zaopiniowane przez mieszkańców sołectw, którzy nie zgłaszali uwag.</w:t>
      </w:r>
    </w:p>
    <w:p w:rsidR="008D67DB" w:rsidRDefault="008D67DB" w:rsidP="008D67DB">
      <w:pPr>
        <w:spacing w:after="0" w:line="360" w:lineRule="auto"/>
        <w:ind w:left="0" w:firstLine="0"/>
      </w:pPr>
      <w:r>
        <w:t>Przewodniczący Rady</w:t>
      </w:r>
      <w:r>
        <w:t xml:space="preserve"> dziękuje za wyjaśnienia i</w:t>
      </w:r>
      <w:r>
        <w:t xml:space="preserve"> zapytuje radnych czy ktoś chce się odnieść do treści uchwały.</w:t>
      </w:r>
    </w:p>
    <w:p w:rsidR="008D67DB" w:rsidRDefault="008D67DB" w:rsidP="008D67DB">
      <w:pPr>
        <w:spacing w:after="0" w:line="360" w:lineRule="auto"/>
        <w:ind w:left="0" w:firstLine="0"/>
      </w:pPr>
      <w:r>
        <w:t>Radni uwag nie zgłaszają.</w:t>
      </w:r>
    </w:p>
    <w:p w:rsidR="008D67DB" w:rsidRDefault="008D67DB" w:rsidP="008D67DB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8D67DB" w:rsidRDefault="008D67DB" w:rsidP="008D67DB">
      <w:pPr>
        <w:spacing w:after="0" w:line="360" w:lineRule="auto"/>
        <w:ind w:left="0" w:firstLine="0"/>
      </w:pPr>
      <w:r>
        <w:t>Rada w głosowaniu jawnym uchwałę przyjmuje jednogłośnie.</w:t>
      </w:r>
    </w:p>
    <w:p w:rsidR="008D67DB" w:rsidRDefault="008D67DB" w:rsidP="008D67DB">
      <w:pPr>
        <w:spacing w:after="0" w:line="360" w:lineRule="auto"/>
        <w:ind w:left="0" w:firstLine="0"/>
      </w:pPr>
      <w:r>
        <w:t xml:space="preserve">Uchwała </w:t>
      </w:r>
      <w:bookmarkStart w:id="0" w:name="_GoBack"/>
      <w:bookmarkEnd w:id="0"/>
    </w:p>
    <w:p w:rsidR="00690AFE" w:rsidRDefault="00690AFE" w:rsidP="00BE693C">
      <w:pPr>
        <w:spacing w:after="0" w:line="360" w:lineRule="auto"/>
      </w:pPr>
    </w:p>
    <w:p w:rsidR="00690AFE" w:rsidRDefault="00690AFE" w:rsidP="00BE693C">
      <w:pPr>
        <w:spacing w:after="0" w:line="360" w:lineRule="auto"/>
        <w:rPr>
          <w:b/>
        </w:rPr>
      </w:pPr>
      <w:r w:rsidRPr="00690AFE">
        <w:rPr>
          <w:b/>
        </w:rPr>
        <w:t>Ad. pkt 3</w:t>
      </w:r>
    </w:p>
    <w:p w:rsidR="00690AFE" w:rsidRDefault="00690AFE" w:rsidP="00BE693C">
      <w:pPr>
        <w:spacing w:after="0" w:line="360" w:lineRule="auto"/>
      </w:pPr>
      <w:r w:rsidRPr="00690AFE">
        <w:t>Podjęcie uchwał w sprawach:</w:t>
      </w:r>
    </w:p>
    <w:p w:rsidR="00690AFE" w:rsidRPr="00AC598D" w:rsidRDefault="001C7A7B" w:rsidP="00BE693C">
      <w:pPr>
        <w:spacing w:after="0" w:line="360" w:lineRule="auto"/>
        <w:rPr>
          <w:b/>
        </w:rPr>
      </w:pPr>
      <w:r w:rsidRPr="00AC598D">
        <w:rPr>
          <w:b/>
        </w:rPr>
        <w:t>a) utworzenia odrębnego obwodu głosowania.</w:t>
      </w:r>
    </w:p>
    <w:p w:rsidR="00AC598D" w:rsidRDefault="00AC598D" w:rsidP="00AC598D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AC598D" w:rsidRDefault="00AC598D" w:rsidP="00AC598D">
      <w:pPr>
        <w:spacing w:after="0" w:line="360" w:lineRule="auto"/>
        <w:ind w:left="0" w:firstLine="0"/>
      </w:pPr>
      <w:r>
        <w:lastRenderedPageBreak/>
        <w:t>Radni uwag nie zgłaszają.</w:t>
      </w:r>
    </w:p>
    <w:p w:rsidR="00AC598D" w:rsidRDefault="00AC598D" w:rsidP="00AC598D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AC598D" w:rsidRDefault="00AC598D" w:rsidP="00AC598D">
      <w:pPr>
        <w:spacing w:after="0" w:line="360" w:lineRule="auto"/>
        <w:ind w:left="0" w:firstLine="0"/>
      </w:pPr>
      <w:r>
        <w:t>Rada w głosowaniu jawnym uchwałę przyjmuje jednogłośnie.</w:t>
      </w:r>
    </w:p>
    <w:p w:rsidR="00AC598D" w:rsidRDefault="00AC598D" w:rsidP="00AC598D">
      <w:pPr>
        <w:spacing w:after="0" w:line="360" w:lineRule="auto"/>
        <w:ind w:left="0" w:firstLine="0"/>
        <w:rPr>
          <w:b/>
        </w:rPr>
      </w:pPr>
      <w:r w:rsidRPr="00AC598D">
        <w:rPr>
          <w:b/>
        </w:rPr>
        <w:t>Uchwała XLVII/283/2018 w sprawie utworzenia odrębnego obwodu głosowania, stanowi załącznik do protokołu</w:t>
      </w:r>
      <w:r>
        <w:rPr>
          <w:b/>
        </w:rPr>
        <w:t>.</w:t>
      </w:r>
    </w:p>
    <w:p w:rsidR="00AC598D" w:rsidRPr="00AF1252" w:rsidRDefault="00AC598D" w:rsidP="00AC598D">
      <w:pPr>
        <w:spacing w:after="0" w:line="360" w:lineRule="auto"/>
        <w:ind w:left="0" w:firstLine="0"/>
        <w:rPr>
          <w:b/>
        </w:rPr>
      </w:pPr>
      <w:r w:rsidRPr="00AF1252">
        <w:rPr>
          <w:b/>
        </w:rPr>
        <w:t>b) aktualności studium uwarunkowań i kierunków zagospodarowania przestrzennego Gminy Brzuze</w:t>
      </w:r>
      <w:r w:rsidR="00AF1252" w:rsidRPr="00AF1252">
        <w:rPr>
          <w:b/>
        </w:rPr>
        <w:t>.</w:t>
      </w:r>
    </w:p>
    <w:p w:rsidR="00690AFE" w:rsidRDefault="00AF1252" w:rsidP="00BE693C">
      <w:pPr>
        <w:spacing w:after="0" w:line="360" w:lineRule="auto"/>
      </w:pPr>
      <w:r>
        <w:t>Wiceprzewodniczący rady – Kazimierz Tomasz Maklakiewicz prosi pracownika urzędu – Panią Marzenę Zawistowską o przybliżenie zagadnień związanych z tą uchwałą.</w:t>
      </w:r>
    </w:p>
    <w:p w:rsidR="00AF1252" w:rsidRDefault="00AF1252" w:rsidP="00BE693C">
      <w:pPr>
        <w:spacing w:after="0" w:line="360" w:lineRule="auto"/>
      </w:pPr>
      <w:r>
        <w:t xml:space="preserve">Pracownik informuje, iż obecne Studium uwarunkowań i kierunków zagospodarowania  przestrzennego Gminy Brzuze jest z 1999 r. i jest nieaktualne. Istnieje wymóg, że do 2020 roku plany miejscowe muszą być uaktualnione więc zaszła konieczność podjęcia działań z tym związanych. Komisja urbanistyczno-architektoniczna stwierdziła, iż Studium jest nieaktualne stąd też uchwała </w:t>
      </w:r>
      <w:r w:rsidR="00AC2A6F">
        <w:t xml:space="preserve">       </w:t>
      </w:r>
      <w:r>
        <w:t>o</w:t>
      </w:r>
      <w:r w:rsidR="00AC2A6F">
        <w:t xml:space="preserve"> aktualności studium oraz uchwała o przystąpieniu do sporządzenia studium. Pracownik informuje, iż w wyniku tego powstanie nowy dokument planistyczny.</w:t>
      </w:r>
    </w:p>
    <w:p w:rsidR="00AC2A6F" w:rsidRDefault="00AC2A6F" w:rsidP="00BE693C">
      <w:pPr>
        <w:spacing w:after="0" w:line="360" w:lineRule="auto"/>
      </w:pPr>
      <w:r>
        <w:t>Pytanie kieruje radny Jerzy Barciński, do kiedy musimy sporządzić ten dokument?</w:t>
      </w:r>
    </w:p>
    <w:p w:rsidR="00AC2A6F" w:rsidRDefault="00AC2A6F" w:rsidP="00BE693C">
      <w:pPr>
        <w:spacing w:after="0" w:line="360" w:lineRule="auto"/>
      </w:pPr>
      <w:r>
        <w:t>Pani Marzena Zawistowska informuje, iż do 2020 roku musimy przyjąć nowe Studium uwarunkowań i kierunków zagospodarowania przestrzennego Gminy Brzuze.</w:t>
      </w:r>
    </w:p>
    <w:p w:rsidR="00AC2A6F" w:rsidRDefault="00AC2A6F" w:rsidP="00AC2A6F">
      <w:pPr>
        <w:spacing w:after="0" w:line="360" w:lineRule="auto"/>
        <w:ind w:left="0" w:firstLine="0"/>
      </w:pPr>
      <w:r>
        <w:t>Wiceprzewodniczący Rady zapytuje radnych czy ktoś chce się odnieść do treści uchwały.</w:t>
      </w:r>
    </w:p>
    <w:p w:rsidR="00AC2A6F" w:rsidRDefault="00AC2A6F" w:rsidP="00AC2A6F">
      <w:pPr>
        <w:spacing w:after="0" w:line="360" w:lineRule="auto"/>
        <w:ind w:left="0" w:firstLine="0"/>
      </w:pPr>
      <w:r>
        <w:t>Radni uwag nie zgłaszają.</w:t>
      </w:r>
    </w:p>
    <w:p w:rsidR="00AC2A6F" w:rsidRDefault="00AC2A6F" w:rsidP="00AC2A6F">
      <w:pPr>
        <w:spacing w:after="0" w:line="360" w:lineRule="auto"/>
        <w:ind w:left="0" w:firstLine="0"/>
      </w:pPr>
      <w:r>
        <w:t>Wiceprzewodniczący Rady odczytuje treść uchwały i poddaje pod głosowanie.</w:t>
      </w:r>
    </w:p>
    <w:p w:rsidR="00AC2A6F" w:rsidRDefault="00AC2A6F" w:rsidP="00AC2A6F">
      <w:pPr>
        <w:spacing w:after="0" w:line="360" w:lineRule="auto"/>
        <w:ind w:left="0" w:firstLine="0"/>
      </w:pPr>
      <w:r>
        <w:t>Rada w głosowaniu jawnym uchwałę przyjmuje jednogłośnie.</w:t>
      </w:r>
    </w:p>
    <w:p w:rsidR="00AC2A6F" w:rsidRDefault="00AC2A6F" w:rsidP="00AC2A6F">
      <w:pPr>
        <w:spacing w:after="0" w:line="360" w:lineRule="auto"/>
        <w:ind w:left="0" w:firstLine="0"/>
        <w:rPr>
          <w:b/>
        </w:rPr>
      </w:pPr>
      <w:r w:rsidRPr="00AC2A6F">
        <w:rPr>
          <w:b/>
        </w:rPr>
        <w:t>Uchwała XLVII/284/2018 w sprawie aktualności studium uwarunkowań i kierunków zagospodarowania przestrzennego Gminy Brzuze oraz miejscowych planów zagospodarowania przestrzennego Gminy Brzuze, stanowi załącznik do protokołu</w:t>
      </w:r>
      <w:r>
        <w:rPr>
          <w:b/>
        </w:rPr>
        <w:t>.</w:t>
      </w:r>
    </w:p>
    <w:p w:rsidR="00FA4F0C" w:rsidRDefault="00E97E13" w:rsidP="00AC2A6F">
      <w:pPr>
        <w:spacing w:after="0" w:line="360" w:lineRule="auto"/>
        <w:ind w:left="0" w:firstLine="0"/>
        <w:rPr>
          <w:b/>
        </w:rPr>
      </w:pPr>
      <w:r>
        <w:rPr>
          <w:b/>
        </w:rPr>
        <w:t>c) przystąpienia do sporządzenia studium uwarunkowań i kierunków zagospodarowania przestrzennego Gminy Brzuze.</w:t>
      </w:r>
    </w:p>
    <w:p w:rsidR="00FA4F0C" w:rsidRDefault="00FA4F0C" w:rsidP="00FA4F0C">
      <w:pPr>
        <w:spacing w:after="0" w:line="360" w:lineRule="auto"/>
        <w:ind w:left="0" w:firstLine="0"/>
      </w:pPr>
      <w:r>
        <w:t>Wiceprzewodniczący Rady zapytuje radnych czy ktoś chce się odnieść do treści uchwały.</w:t>
      </w:r>
    </w:p>
    <w:p w:rsidR="00FA4F0C" w:rsidRDefault="00FA4F0C" w:rsidP="00FA4F0C">
      <w:pPr>
        <w:spacing w:after="0" w:line="360" w:lineRule="auto"/>
        <w:ind w:left="0" w:firstLine="0"/>
      </w:pPr>
      <w:r>
        <w:t>Radni uwag nie zgłaszają.</w:t>
      </w:r>
    </w:p>
    <w:p w:rsidR="00FA4F0C" w:rsidRDefault="00FA4F0C" w:rsidP="00FA4F0C">
      <w:pPr>
        <w:spacing w:after="0" w:line="360" w:lineRule="auto"/>
        <w:ind w:left="0" w:firstLine="0"/>
      </w:pPr>
      <w:r>
        <w:t>Wiceprzewodniczący Rady odczytuje treść uchwały i poddaje pod głosowanie.</w:t>
      </w:r>
    </w:p>
    <w:p w:rsidR="00FA4F0C" w:rsidRDefault="00FA4F0C" w:rsidP="00FA4F0C">
      <w:pPr>
        <w:spacing w:after="0" w:line="360" w:lineRule="auto"/>
        <w:ind w:left="0" w:firstLine="0"/>
      </w:pPr>
      <w:r>
        <w:t>Rada w głosowaniu jawnym uchwałę przyjmuje jednogłośnie.</w:t>
      </w:r>
    </w:p>
    <w:p w:rsidR="00FA4F0C" w:rsidRPr="00FA4F0C" w:rsidRDefault="00FA4F0C" w:rsidP="00FA4F0C">
      <w:pPr>
        <w:spacing w:after="0" w:line="360" w:lineRule="auto"/>
        <w:ind w:left="0" w:firstLine="0"/>
        <w:rPr>
          <w:b/>
        </w:rPr>
      </w:pPr>
      <w:r w:rsidRPr="00FA4F0C">
        <w:rPr>
          <w:b/>
        </w:rPr>
        <w:t>Uchwała XLVII/285/2018 w sprawie przystąpienia do sporządzenia studium uwarunkowań                       i kierunków zagospodarowania przestrzennego Gminy Brzuze, stanowi załącznik do protokołu.</w:t>
      </w:r>
    </w:p>
    <w:p w:rsidR="00AC2A6F" w:rsidRDefault="00D66CF6" w:rsidP="00AC2A6F">
      <w:pPr>
        <w:spacing w:after="0" w:line="360" w:lineRule="auto"/>
        <w:ind w:left="0" w:firstLine="0"/>
        <w:rPr>
          <w:b/>
        </w:rPr>
      </w:pPr>
      <w:r>
        <w:rPr>
          <w:b/>
        </w:rPr>
        <w:t>d) ustanowienia służebności przechodu i przejazdu przez grunt stanowiący własność Gminy Brzuze.</w:t>
      </w:r>
    </w:p>
    <w:p w:rsidR="00D66CF6" w:rsidRDefault="00D66CF6" w:rsidP="00AC2A6F">
      <w:pPr>
        <w:spacing w:after="0" w:line="360" w:lineRule="auto"/>
        <w:ind w:left="0" w:firstLine="0"/>
      </w:pPr>
      <w:r w:rsidRPr="00D66CF6">
        <w:lastRenderedPageBreak/>
        <w:t xml:space="preserve">Przewodniczący rady informuje, że </w:t>
      </w:r>
      <w:r>
        <w:t>uchwała ta była wcześniej podejmowana ale została uchylona        w drodze postępowania nadzorczego wojewody.</w:t>
      </w:r>
    </w:p>
    <w:p w:rsidR="00D66CF6" w:rsidRDefault="00D66CF6" w:rsidP="00D66CF6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D66CF6" w:rsidRDefault="00D66CF6" w:rsidP="00D66CF6">
      <w:pPr>
        <w:spacing w:after="0" w:line="360" w:lineRule="auto"/>
        <w:ind w:left="0" w:firstLine="0"/>
      </w:pPr>
      <w:r>
        <w:t>Radni uwag nie zgłaszają.</w:t>
      </w:r>
    </w:p>
    <w:p w:rsidR="00D66CF6" w:rsidRDefault="00D66CF6" w:rsidP="00D66CF6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D66CF6" w:rsidRDefault="00D66CF6" w:rsidP="00D66CF6">
      <w:pPr>
        <w:spacing w:after="0" w:line="360" w:lineRule="auto"/>
        <w:ind w:left="0" w:firstLine="0"/>
      </w:pPr>
      <w:r>
        <w:t>Rada w głosowaniu jawnym uchwałę przyjmuje jednogłośnie.</w:t>
      </w:r>
    </w:p>
    <w:p w:rsidR="00D66CF6" w:rsidRDefault="00D66CF6" w:rsidP="00AC2A6F">
      <w:pPr>
        <w:spacing w:after="0" w:line="360" w:lineRule="auto"/>
        <w:ind w:left="0" w:firstLine="0"/>
        <w:rPr>
          <w:b/>
        </w:rPr>
      </w:pPr>
      <w:r w:rsidRPr="00D66CF6">
        <w:rPr>
          <w:b/>
        </w:rPr>
        <w:t>Uchwała</w:t>
      </w:r>
      <w:r>
        <w:rPr>
          <w:b/>
        </w:rPr>
        <w:t xml:space="preserve"> XLVII/286/2018</w:t>
      </w:r>
      <w:r w:rsidRPr="00D66CF6">
        <w:rPr>
          <w:b/>
        </w:rPr>
        <w:t xml:space="preserve"> w sprawie ustanowienia służebności przechodu i przejazdu przez grunt stanowiący własność Gminy Brzuze, stanowi załącznik do protokołu.</w:t>
      </w:r>
    </w:p>
    <w:p w:rsidR="00D66CF6" w:rsidRDefault="00D66CF6" w:rsidP="00AC2A6F">
      <w:pPr>
        <w:spacing w:after="0" w:line="360" w:lineRule="auto"/>
        <w:ind w:left="0" w:firstLine="0"/>
        <w:rPr>
          <w:b/>
        </w:rPr>
      </w:pPr>
      <w:r>
        <w:rPr>
          <w:b/>
        </w:rPr>
        <w:t>e) przyjęcia Lokalnego Programu Rewitalizacji dla Gminy Brzuze.</w:t>
      </w:r>
    </w:p>
    <w:p w:rsidR="00D66CF6" w:rsidRDefault="00D66CF6" w:rsidP="00D66CF6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D66CF6" w:rsidRDefault="00D66CF6" w:rsidP="00D66CF6">
      <w:pPr>
        <w:spacing w:after="0" w:line="360" w:lineRule="auto"/>
        <w:ind w:left="0" w:firstLine="0"/>
      </w:pPr>
      <w:r>
        <w:t>Radni uwag nie zgłaszają.</w:t>
      </w:r>
    </w:p>
    <w:p w:rsidR="00D66CF6" w:rsidRDefault="00D66CF6" w:rsidP="00D66CF6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D66CF6" w:rsidRDefault="00D66CF6" w:rsidP="00D66CF6">
      <w:pPr>
        <w:spacing w:after="0" w:line="360" w:lineRule="auto"/>
        <w:ind w:left="0" w:firstLine="0"/>
      </w:pPr>
      <w:r>
        <w:t>Rada w głosowaniu jawnym uchwałę przyjmuje jednogłośnie.</w:t>
      </w:r>
    </w:p>
    <w:p w:rsidR="00D66CF6" w:rsidRDefault="00D66CF6" w:rsidP="00D66CF6">
      <w:pPr>
        <w:spacing w:after="0" w:line="360" w:lineRule="auto"/>
        <w:ind w:left="0" w:firstLine="0"/>
        <w:rPr>
          <w:b/>
        </w:rPr>
      </w:pPr>
      <w:r w:rsidRPr="00D66CF6">
        <w:rPr>
          <w:b/>
        </w:rPr>
        <w:t>Uchwała XLVII/287/2018  w sprawie przyjęcia Lokalnego Programu Rewitalizacji dla Gminy Brzuze, stanowi załącznik do protokołu.</w:t>
      </w:r>
    </w:p>
    <w:p w:rsidR="00D66CF6" w:rsidRDefault="00D66CF6" w:rsidP="00D66CF6">
      <w:pPr>
        <w:spacing w:after="0" w:line="360" w:lineRule="auto"/>
        <w:ind w:left="0" w:firstLine="0"/>
        <w:rPr>
          <w:b/>
        </w:rPr>
      </w:pPr>
      <w:r>
        <w:rPr>
          <w:b/>
        </w:rPr>
        <w:t>f) zmieniająca uchwałę w sprawie budżetu na rok 2018.</w:t>
      </w:r>
    </w:p>
    <w:p w:rsidR="007D49BC" w:rsidRDefault="007D49BC" w:rsidP="00D66CF6">
      <w:pPr>
        <w:spacing w:after="0" w:line="360" w:lineRule="auto"/>
        <w:ind w:left="0" w:firstLine="0"/>
      </w:pPr>
      <w:r>
        <w:t>Przewodniczący rady przekazuje głos Pani Skarbnik, celem wyjaśnienia konieczności zmian                     w budżecie.</w:t>
      </w:r>
    </w:p>
    <w:p w:rsidR="007D49BC" w:rsidRDefault="007D49BC" w:rsidP="00D66CF6">
      <w:pPr>
        <w:spacing w:after="0" w:line="360" w:lineRule="auto"/>
        <w:ind w:left="0" w:firstLine="0"/>
      </w:pPr>
      <w:r>
        <w:t>Skarbnik gminy – Anna Szabat informuje, że w związku z decyzja Dyrektora Delegatury Krajowego Biura Wyborczego we Włocławku wprowadza się do budżetu po stronie dochodów i wydatków kwotę 28.441,00 zł z przeznaczeniem na pokrycie wydatków rzeczowych związanych                                  z przygotowaniem i przeprowadzeniem wyborów samorządowych w 2018 r.</w:t>
      </w:r>
    </w:p>
    <w:p w:rsidR="007D49BC" w:rsidRDefault="007D49BC" w:rsidP="00D66CF6">
      <w:pPr>
        <w:spacing w:after="0" w:line="360" w:lineRule="auto"/>
        <w:ind w:left="0" w:firstLine="0"/>
      </w:pPr>
      <w:r>
        <w:tab/>
        <w:t xml:space="preserve"> Na podstawie decyzji Wojewody Kujawsko-Pomorskiego dokonuje się następujących zmian w planie dotacji celowych na 2018 r: w zakresie oświaty i wychowania – zwiększa się po stronie dochodów plan dotacji z przeznaczeniem na wyposażenie szkół w podręczniki, materiały edukacyjne lub materiały ćwiczeniowe o kwotę 16.715,05 zł, zwiększając jednocześnie plan wydatków jednostek oświatowych o kwotę 16.715,05 zł w tym: SP Radzynek 2.682,18 zł, SP Trąbin 3.289,97 zł, SP Ostrowite 6.713,55 zł, SP Ugoszcz 4.029,35 zł</w:t>
      </w:r>
      <w:r w:rsidR="0062246D">
        <w:t xml:space="preserve">; w zakresie różnych rozliczeń – zwiększa się po stronie dochodów plan dotacji o kwotę 85.888,44 zł, w tym: dochody bieżące 52.343,45 zł, dochody majątkowe 33.544,99 zł – tytułem zwrotu części wydatków wykonanych w ramach funduszu sołeckiego w 2017 r., zwiększając jednocześnie plan wydatków o kwotę 85.888,44 zł, w tym: 7.580,00 zł – zabezpieczenie 10% udziału środków własnych na stypendia w II półroczu 2018 r. , 9.310,00 zł – na dotację przedmiotową z budżetu dla samorządowego zakładu budżetowego (Gminnego Zakładu Gospodarki Komunalnej w Brzuzem), jako dopłatę do kosztów wytworzenia wody w IV kwartale 2018 r., 11.098,44 zł – z przeznaczeniem na zakup materiałów na drogi gminne, </w:t>
      </w:r>
      <w:r w:rsidR="0062246D">
        <w:lastRenderedPageBreak/>
        <w:t xml:space="preserve">10.000,00 zł – wpłaty na PFRON, 10.000,00 zł – zakup usług w Urzędzie Gminy, 10.000,00 zł – na wynagrodzenia osobowe pracowników robót publicznych, 5.000,00 zł na sporządzenie projektów decyzji o warunkach zabudowy, 9.200,00 zł na wynagrodzenia osobowe i dodatkowe wynagrodzenie roczne pracowników GOPS, 8.700,00 zł – zabezpieczenie udziału środków własnych gminy związanych z zatrudnieniem asystenta rodziny, 5.000,00 zł – z przeznaczeniem na zwiększenie limitu wydatków z kwoty 15.200,00 zł do kwoty 20.200,00 zł na zadanie inwestycyjne pn. </w:t>
      </w:r>
      <w:r w:rsidR="00C26A3A">
        <w:t xml:space="preserve">,,Budowa parkingu przy Szkole Podstawowej w </w:t>
      </w:r>
      <w:proofErr w:type="spellStart"/>
      <w:r w:rsidR="00C26A3A">
        <w:t>Ugoszczu</w:t>
      </w:r>
      <w:proofErr w:type="spellEnd"/>
      <w:r w:rsidR="00C26A3A">
        <w:t>.</w:t>
      </w:r>
    </w:p>
    <w:p w:rsidR="00C26A3A" w:rsidRDefault="00C26A3A" w:rsidP="00D66CF6">
      <w:pPr>
        <w:spacing w:after="0" w:line="360" w:lineRule="auto"/>
        <w:ind w:left="0" w:firstLine="0"/>
      </w:pPr>
      <w:r>
        <w:tab/>
        <w:t xml:space="preserve">W związku z wpływem wniosku o zmianę przedsięwzięć przewidzianych do realizacji </w:t>
      </w:r>
      <w:r w:rsidR="00C775EF">
        <w:t xml:space="preserve">             </w:t>
      </w:r>
      <w:r>
        <w:t xml:space="preserve">w ramach Funduszu Sołeckiego Sołectwa Giżynek w 2018 r. dokonuje się następujących zmian: zmniejsza się o 688,88 zł, tj. z kwoty 8.000,00 zł do kwoty 7.311,12 zł limit wydatków </w:t>
      </w:r>
      <w:r w:rsidR="00C775EF">
        <w:t xml:space="preserve">                             </w:t>
      </w:r>
      <w:r>
        <w:t xml:space="preserve">na przedsięwzięcie pn. ,,Przebudowa drogi Giżynek w kierunku </w:t>
      </w:r>
      <w:proofErr w:type="spellStart"/>
      <w:r>
        <w:t>Ruża</w:t>
      </w:r>
      <w:proofErr w:type="spellEnd"/>
      <w:r>
        <w:t xml:space="preserve">’’; zmniejsza się o 811,12 zł </w:t>
      </w:r>
      <w:r w:rsidR="00C775EF">
        <w:t xml:space="preserve">    </w:t>
      </w:r>
      <w:r>
        <w:t>tj. z kwoty 2.573,76 zł do kwoty 1.762,64 zł limit wydatków na przedsięwzięcie pn. ,,Zakup materiałów do wykonania ławek do świetlicy, far</w:t>
      </w:r>
      <w:r w:rsidR="00C775EF">
        <w:t>b oraz doposażenie świetlicy wiejskiej w Giżynku</w:t>
      </w:r>
      <w:r w:rsidR="008B4D82">
        <w:t>, wprowadza się nowe przedsięwzięcie pn. ,,Rozgrywki sportowe w sołectwie – zakup nagród                       w konkursach’’ z limitem wydatków bieżących 1.5000,00 zł.</w:t>
      </w:r>
    </w:p>
    <w:p w:rsidR="008B4D82" w:rsidRDefault="008B4D82" w:rsidP="00D66CF6">
      <w:pPr>
        <w:spacing w:after="0" w:line="360" w:lineRule="auto"/>
        <w:ind w:left="0" w:firstLine="0"/>
      </w:pPr>
      <w:r>
        <w:tab/>
        <w:t>W planie UG dokonuje się przeniesień miedzy paragrafami w ramach rozdziału 75023 ,,Urzędy gmin’’, 75095 ,,Pozostała działalność’’, 75412 ,,Ochotnicze straże pożarne’’, 80113 ,,Dowożenie uczniów do szkół’’, 90002 ,,Gospodarka odpadami’’, 90011 ,,Fundusz Ochrony Środowiska i Gospodarki wodnej’’ i rozdziału 92109 ,,Domy i ośrodki kultury, świetlice i kluby’’ oraz między rozdziałami w ramach działu 900 ,,Gospodarka komunalna i ochrona środowiska’’.</w:t>
      </w:r>
    </w:p>
    <w:p w:rsidR="008B4D82" w:rsidRPr="007D49BC" w:rsidRDefault="008B4D82" w:rsidP="00D66CF6">
      <w:pPr>
        <w:spacing w:after="0" w:line="360" w:lineRule="auto"/>
        <w:ind w:left="0" w:firstLine="0"/>
      </w:pPr>
      <w:r>
        <w:tab/>
        <w:t xml:space="preserve">Dodatkowo w planie UG zmniejsza się limit wydatków w rozdziale 80113 ,,Dowożenie uczniów do szkół’’ o kwotę 94.250,00 zł a zwiększa się o kwotę: 8.450,00 zł plan wydatków UG         w rozdziale ,,Pozostała działalność’’ działu 750 ,,Administracja publiczna’’ z przeznaczeniem </w:t>
      </w:r>
      <w:r w:rsidR="006170A5">
        <w:t xml:space="preserve">             </w:t>
      </w:r>
      <w:r>
        <w:t>na płace i pochodne, 75.800,00 zł plan wydatków SP Ostrowite, w tym 65.800,00 zł na realizację zadania związanego z dowożeniem dzieci do szkół, 3.000,00 zł</w:t>
      </w:r>
      <w:r w:rsidR="006170A5">
        <w:t xml:space="preserve"> z przeznaczeniem na zakup materiałów do oddziału przedszkolnego oraz 7.000,00 zł na zadanie pn. ,,Zakup zmywarki                      do stołówki szkolnej w SP Ostrowite, 10.000,00 zł plan wydatków SP Trąbin z przeznaczeniem            na naprawę dachu</w:t>
      </w:r>
    </w:p>
    <w:p w:rsidR="00D66CF6" w:rsidRDefault="00D66CF6" w:rsidP="00AC2A6F">
      <w:pPr>
        <w:spacing w:after="0" w:line="360" w:lineRule="auto"/>
        <w:ind w:left="0" w:firstLine="0"/>
        <w:rPr>
          <w:b/>
        </w:rPr>
      </w:pPr>
    </w:p>
    <w:p w:rsidR="00D66CF6" w:rsidRPr="00D66CF6" w:rsidRDefault="00D66CF6" w:rsidP="00AC2A6F">
      <w:pPr>
        <w:spacing w:after="0" w:line="360" w:lineRule="auto"/>
        <w:ind w:left="0" w:firstLine="0"/>
        <w:rPr>
          <w:b/>
        </w:rPr>
      </w:pPr>
    </w:p>
    <w:p w:rsidR="008947A2" w:rsidRPr="00D66CF6" w:rsidRDefault="008947A2" w:rsidP="00040437">
      <w:pPr>
        <w:spacing w:after="0" w:line="360" w:lineRule="auto"/>
        <w:ind w:left="-5"/>
        <w:rPr>
          <w:b/>
        </w:rPr>
      </w:pPr>
    </w:p>
    <w:p w:rsidR="0074034A" w:rsidRPr="00D66CF6" w:rsidRDefault="0074034A" w:rsidP="00040437">
      <w:pPr>
        <w:spacing w:after="0" w:line="360" w:lineRule="auto"/>
        <w:ind w:left="-5"/>
        <w:rPr>
          <w:b/>
        </w:rPr>
      </w:pPr>
    </w:p>
    <w:p w:rsidR="0009065D" w:rsidRPr="0009065D" w:rsidRDefault="0009065D" w:rsidP="00040437">
      <w:pPr>
        <w:spacing w:after="0" w:line="360" w:lineRule="auto"/>
        <w:ind w:left="-5"/>
        <w:rPr>
          <w:b/>
        </w:rPr>
      </w:pPr>
    </w:p>
    <w:p w:rsidR="004E637D" w:rsidRPr="006D034A" w:rsidRDefault="001C0EC0" w:rsidP="00040437">
      <w:pPr>
        <w:spacing w:after="0" w:line="360" w:lineRule="auto"/>
        <w:ind w:left="-5" w:right="1438"/>
        <w:rPr>
          <w:u w:val="single"/>
        </w:rPr>
      </w:pPr>
      <w:r w:rsidRPr="006D034A">
        <w:rPr>
          <w:b/>
          <w:u w:val="single"/>
        </w:rPr>
        <w:t xml:space="preserve">Ad. pkt 2 </w:t>
      </w:r>
    </w:p>
    <w:p w:rsidR="007840AA" w:rsidRDefault="00E170E2" w:rsidP="000D5747">
      <w:pPr>
        <w:spacing w:after="0" w:line="360" w:lineRule="auto"/>
        <w:rPr>
          <w:b/>
          <w:u w:val="single"/>
        </w:rPr>
      </w:pPr>
      <w:r>
        <w:rPr>
          <w:b/>
          <w:u w:val="single"/>
        </w:rPr>
        <w:t>Podjęcie uchwały w sprawie</w:t>
      </w:r>
      <w:r w:rsidR="007840AA">
        <w:rPr>
          <w:b/>
          <w:u w:val="single"/>
        </w:rPr>
        <w:t>:</w:t>
      </w:r>
    </w:p>
    <w:p w:rsidR="007840AA" w:rsidRDefault="007840AA" w:rsidP="000D5747">
      <w:pPr>
        <w:spacing w:after="0" w:line="360" w:lineRule="auto"/>
      </w:pPr>
      <w:r w:rsidRPr="00D44A21">
        <w:rPr>
          <w:b/>
        </w:rPr>
        <w:lastRenderedPageBreak/>
        <w:t>a)</w:t>
      </w:r>
      <w:r>
        <w:t xml:space="preserve"> </w:t>
      </w:r>
      <w:r w:rsidR="00E170E2">
        <w:t>przyjęcia Lokalnego Programu Rewitalizacji dla Gminy Brzuze na lata 2017 – 2023.</w:t>
      </w:r>
    </w:p>
    <w:p w:rsidR="007840AA" w:rsidRDefault="007840AA" w:rsidP="000D5747">
      <w:pPr>
        <w:spacing w:after="0" w:line="360" w:lineRule="auto"/>
      </w:pPr>
      <w:r>
        <w:t xml:space="preserve">Przewodniczący rady przekazuje głos </w:t>
      </w:r>
      <w:r w:rsidR="00E170E2">
        <w:t xml:space="preserve">Pani Wioletcie Czarneckiej – Kierownikowi Referatu Rozwoju Gminy Brzuze, celem wyjaśnienia </w:t>
      </w:r>
      <w:r w:rsidR="00626D63">
        <w:t>konieczności podjęcia niniejszej uchwały.</w:t>
      </w:r>
    </w:p>
    <w:p w:rsidR="00626D63" w:rsidRDefault="00626D63" w:rsidP="000D5747">
      <w:pPr>
        <w:spacing w:after="0" w:line="360" w:lineRule="auto"/>
      </w:pPr>
      <w:r>
        <w:t>Kierownik RRG informuje, iż Lokalny Program Rewitalizacji dla Gminy Brzuze został przyjęty uchwałą Nr XXXVI/230/2017 z dnia 9 listopada 2017 r. Z uwagi na konieczność dokonania w nim zmian podyktowanych uwagami Urzędu Marszałkowskiego w Toruniu zaistniała obligatoryjność podjęcia nowej uchwały. Program merytorycznie nie ulega zmianie. Zmienione zostały wyłącznie kwestie techniczne.</w:t>
      </w:r>
    </w:p>
    <w:p w:rsidR="00626D63" w:rsidRDefault="00626D63" w:rsidP="000D5747">
      <w:pPr>
        <w:spacing w:after="0" w:line="360" w:lineRule="auto"/>
      </w:pPr>
      <w:r>
        <w:t>Z pytaniem występuje przewodniczący rady</w:t>
      </w:r>
      <w:r w:rsidR="00A73B72">
        <w:t>, o to co będziemy mogli zrealizować w ramach tego Programu.</w:t>
      </w:r>
    </w:p>
    <w:p w:rsidR="00A73B72" w:rsidRDefault="00A73B72" w:rsidP="00097E76">
      <w:pPr>
        <w:spacing w:after="0" w:line="360" w:lineRule="auto"/>
      </w:pPr>
      <w:r>
        <w:t xml:space="preserve">Wioletta Czarnecka informuje, że będziemy mogli zrealizować takie inwestycje jak: dalszy remont Domu Kultury w Ostrowitem, dobudowę sali wielofunkcyjnej w </w:t>
      </w:r>
      <w:proofErr w:type="spellStart"/>
      <w:r>
        <w:t>Ugoszczu</w:t>
      </w:r>
      <w:proofErr w:type="spellEnd"/>
      <w:r>
        <w:t xml:space="preserve"> oraz remonty świetlic         w Brzuzem i </w:t>
      </w:r>
      <w:proofErr w:type="spellStart"/>
      <w:r>
        <w:t>Ugoszczu</w:t>
      </w:r>
      <w:proofErr w:type="spellEnd"/>
      <w:r>
        <w:t>.</w:t>
      </w:r>
      <w:r w:rsidR="00097E76">
        <w:t xml:space="preserve"> W ramach tego Programu nie można realizować inwestycji drogowych.</w:t>
      </w:r>
    </w:p>
    <w:p w:rsidR="00D44A21" w:rsidRDefault="00D44A21" w:rsidP="00D44A21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D44A21" w:rsidRDefault="00D44A21" w:rsidP="00D44A21">
      <w:pPr>
        <w:spacing w:after="0" w:line="360" w:lineRule="auto"/>
        <w:ind w:left="0" w:firstLine="0"/>
      </w:pPr>
      <w:r>
        <w:t>Radni uwag nie zgłaszają.</w:t>
      </w:r>
    </w:p>
    <w:p w:rsidR="00D44A21" w:rsidRDefault="00D44A21" w:rsidP="00D44A21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A63CA0" w:rsidRDefault="00D44A21" w:rsidP="0028251C">
      <w:pPr>
        <w:spacing w:after="0" w:line="360" w:lineRule="auto"/>
        <w:rPr>
          <w:b/>
        </w:rPr>
      </w:pPr>
      <w:r>
        <w:t>Rada w głosowaniu jawnym uchwałę przyjmuje jednogłośnie.</w:t>
      </w:r>
      <w:r w:rsidRPr="00D44A21">
        <w:rPr>
          <w:b/>
        </w:rPr>
        <w:t xml:space="preserve"> </w:t>
      </w:r>
    </w:p>
    <w:p w:rsidR="00D44A21" w:rsidRDefault="00A63CA0" w:rsidP="0028251C">
      <w:pPr>
        <w:spacing w:after="0" w:line="360" w:lineRule="auto"/>
        <w:rPr>
          <w:b/>
        </w:rPr>
      </w:pPr>
      <w:r>
        <w:rPr>
          <w:b/>
        </w:rPr>
        <w:t>Uchwała Nr</w:t>
      </w:r>
      <w:r w:rsidR="00097E76">
        <w:rPr>
          <w:b/>
        </w:rPr>
        <w:t xml:space="preserve"> XLIV/275</w:t>
      </w:r>
      <w:r>
        <w:rPr>
          <w:b/>
        </w:rPr>
        <w:t>/2018 w</w:t>
      </w:r>
      <w:r w:rsidR="00097E76">
        <w:rPr>
          <w:b/>
        </w:rPr>
        <w:t xml:space="preserve"> sprawie przyjęcia Lokalnego Programu Rewitalizacji dla Gminy Brzuze na lata 2017 - 2023</w:t>
      </w:r>
      <w:r w:rsidR="00D44A21" w:rsidRPr="00D44A21">
        <w:rPr>
          <w:b/>
        </w:rPr>
        <w:t>, stanowi załącznik do protokołu</w:t>
      </w:r>
      <w:r w:rsidR="00D44A21">
        <w:rPr>
          <w:b/>
        </w:rPr>
        <w:t>.</w:t>
      </w:r>
    </w:p>
    <w:p w:rsidR="00097E76" w:rsidRDefault="00097E76" w:rsidP="0028251C">
      <w:pPr>
        <w:spacing w:after="0" w:line="360" w:lineRule="auto"/>
        <w:rPr>
          <w:b/>
        </w:rPr>
      </w:pPr>
    </w:p>
    <w:p w:rsidR="00097E76" w:rsidRDefault="00097E76" w:rsidP="0028251C">
      <w:pPr>
        <w:spacing w:after="0" w:line="360" w:lineRule="auto"/>
        <w:rPr>
          <w:b/>
        </w:rPr>
      </w:pPr>
    </w:p>
    <w:p w:rsidR="00097E76" w:rsidRDefault="00097E76" w:rsidP="0028251C">
      <w:pPr>
        <w:spacing w:after="0" w:line="360" w:lineRule="auto"/>
        <w:rPr>
          <w:b/>
        </w:rPr>
      </w:pPr>
      <w:r>
        <w:rPr>
          <w:b/>
        </w:rPr>
        <w:t>Ad. pkt 3</w:t>
      </w:r>
    </w:p>
    <w:p w:rsidR="00097E76" w:rsidRDefault="00097E76" w:rsidP="0028251C">
      <w:pPr>
        <w:spacing w:after="0" w:line="360" w:lineRule="auto"/>
      </w:pPr>
      <w:r>
        <w:t>Wójt gminy informuje, że kilka miesięcy temu prowadzone były prace nad herbem. Komisja heraldyczna niestety nie zaakceptowała przedstawionego projektu. W związku z tym trzeba przygotować kolejny. Otrzymaliśmy propozycję, aby nawiązać do wizerunku św. Wojciecha z uwagi na to, że praw</w:t>
      </w:r>
      <w:r w:rsidR="002E1BF8">
        <w:t>dopodob</w:t>
      </w:r>
      <w:r>
        <w:t>nie pierwszy kościół</w:t>
      </w:r>
      <w:r w:rsidR="002E1BF8">
        <w:t xml:space="preserve"> w </w:t>
      </w:r>
      <w:proofErr w:type="spellStart"/>
      <w:r w:rsidR="002E1BF8">
        <w:t>Żałem</w:t>
      </w:r>
      <w:proofErr w:type="spellEnd"/>
      <w:r w:rsidR="002E1BF8">
        <w:t xml:space="preserve"> był p.w. w/w świętego. Inne koncepcje to: źródełko, które niestety ciężko jest zobrazować bądź obraz świętej rodziny. W tym przypadku można nawiązać do tego symbolicznie poprzez przedstawienie kwiatów lilii oraz krzyża.</w:t>
      </w:r>
    </w:p>
    <w:p w:rsidR="00F00784" w:rsidRDefault="00F00784" w:rsidP="0028251C">
      <w:pPr>
        <w:spacing w:after="0" w:line="360" w:lineRule="auto"/>
      </w:pPr>
      <w:r>
        <w:t>Wiceprzewodniczący rady zwraca się do zebranych o ewentualne pytania i uwagi.</w:t>
      </w:r>
    </w:p>
    <w:p w:rsidR="00F00784" w:rsidRDefault="00F00784" w:rsidP="0028251C">
      <w:pPr>
        <w:spacing w:after="0" w:line="360" w:lineRule="auto"/>
      </w:pPr>
      <w:r>
        <w:t>Radni pytań i uwag nie zgłaszają.</w:t>
      </w:r>
    </w:p>
    <w:p w:rsidR="00F00784" w:rsidRDefault="00F00784" w:rsidP="0028251C">
      <w:pPr>
        <w:spacing w:after="0" w:line="360" w:lineRule="auto"/>
        <w:rPr>
          <w:b/>
        </w:rPr>
      </w:pPr>
      <w:r w:rsidRPr="00F00784">
        <w:rPr>
          <w:b/>
        </w:rPr>
        <w:t>Ad. pkt 4</w:t>
      </w:r>
    </w:p>
    <w:p w:rsidR="00F00784" w:rsidRPr="00521A47" w:rsidRDefault="00F00784" w:rsidP="00F00784">
      <w:pPr>
        <w:spacing w:after="0" w:line="360" w:lineRule="auto"/>
        <w:ind w:left="0" w:firstLine="0"/>
      </w:pPr>
      <w:r>
        <w:t xml:space="preserve">Wiceprzewodniczący </w:t>
      </w:r>
      <w:r w:rsidRPr="00521A47">
        <w:t>Rady zamyka posiedzenie XL</w:t>
      </w:r>
      <w:r>
        <w:t>IV</w:t>
      </w:r>
      <w:r w:rsidRPr="00521A47">
        <w:t xml:space="preserve"> sesji</w:t>
      </w:r>
      <w:r>
        <w:t xml:space="preserve"> nadzwyczajnej</w:t>
      </w:r>
      <w:r w:rsidRPr="00521A47">
        <w:t xml:space="preserve"> Rady Gminy Brzuze.</w:t>
      </w:r>
    </w:p>
    <w:p w:rsidR="00F00784" w:rsidRDefault="00F00784" w:rsidP="0028251C">
      <w:pPr>
        <w:spacing w:after="0" w:line="360" w:lineRule="auto"/>
        <w:rPr>
          <w:b/>
        </w:rPr>
      </w:pPr>
    </w:p>
    <w:p w:rsidR="00F00784" w:rsidRPr="00F00784" w:rsidRDefault="00F00784" w:rsidP="0028251C">
      <w:pPr>
        <w:spacing w:after="0" w:line="360" w:lineRule="auto"/>
        <w:rPr>
          <w:b/>
        </w:rPr>
      </w:pPr>
    </w:p>
    <w:p w:rsidR="00097E76" w:rsidRPr="00097E76" w:rsidRDefault="00097E76" w:rsidP="0028251C">
      <w:pPr>
        <w:spacing w:after="0" w:line="360" w:lineRule="auto"/>
      </w:pPr>
    </w:p>
    <w:p w:rsidR="00EE11AD" w:rsidRDefault="00EE11AD" w:rsidP="00C44D32">
      <w:pPr>
        <w:pStyle w:val="Tekstpodstawowy"/>
        <w:spacing w:before="0" w:beforeAutospacing="0" w:after="0" w:afterAutospacing="0" w:line="360" w:lineRule="auto"/>
        <w:jc w:val="both"/>
      </w:pPr>
    </w:p>
    <w:p w:rsidR="00886F58" w:rsidRDefault="00886F58" w:rsidP="00C44D32">
      <w:pPr>
        <w:pStyle w:val="Tekstpodstawowy"/>
        <w:spacing w:before="0" w:beforeAutospacing="0" w:after="0" w:afterAutospacing="0" w:line="360" w:lineRule="auto"/>
        <w:jc w:val="both"/>
      </w:pPr>
    </w:p>
    <w:p w:rsidR="000319AF" w:rsidRDefault="000319AF" w:rsidP="000319AF">
      <w:pPr>
        <w:spacing w:after="205" w:line="259" w:lineRule="auto"/>
        <w:ind w:left="0" w:firstLine="0"/>
        <w:jc w:val="left"/>
      </w:pPr>
    </w:p>
    <w:p w:rsidR="000319AF" w:rsidRDefault="002C0261" w:rsidP="000319AF">
      <w:pPr>
        <w:spacing w:after="150"/>
        <w:ind w:left="-5"/>
      </w:pPr>
      <w:r>
        <w:t xml:space="preserve">      </w:t>
      </w:r>
      <w:r w:rsidR="000319AF">
        <w:t xml:space="preserve">Protokolant                            </w:t>
      </w:r>
      <w:r w:rsidR="00EE11AD">
        <w:t xml:space="preserve">           </w:t>
      </w:r>
      <w:r w:rsidR="000319AF">
        <w:t xml:space="preserve">                    </w:t>
      </w:r>
      <w:r>
        <w:t xml:space="preserve">                 </w:t>
      </w:r>
      <w:r w:rsidR="000319AF">
        <w:t xml:space="preserve">Przewodniczący Rady Gminy </w:t>
      </w:r>
    </w:p>
    <w:p w:rsidR="000319AF" w:rsidRDefault="000319AF" w:rsidP="000319AF">
      <w:pPr>
        <w:spacing w:after="202" w:line="259" w:lineRule="auto"/>
        <w:ind w:left="0" w:firstLine="0"/>
        <w:jc w:val="left"/>
      </w:pPr>
      <w:r>
        <w:t xml:space="preserve"> </w:t>
      </w:r>
    </w:p>
    <w:p w:rsidR="000319AF" w:rsidRDefault="002C0261" w:rsidP="000319AF">
      <w:pPr>
        <w:ind w:left="-5"/>
      </w:pPr>
      <w:r>
        <w:t xml:space="preserve">    </w:t>
      </w:r>
      <w:r w:rsidR="000319AF">
        <w:t xml:space="preserve">Ewelina Zwolińska                                                       </w:t>
      </w:r>
      <w:r>
        <w:t xml:space="preserve">               </w:t>
      </w:r>
      <w:r w:rsidR="000319AF">
        <w:t xml:space="preserve">Krzysztof Budziński </w:t>
      </w:r>
    </w:p>
    <w:sectPr w:rsidR="000319AF" w:rsidSect="001B71C9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665FC"/>
    <w:multiLevelType w:val="hybridMultilevel"/>
    <w:tmpl w:val="98F439FC"/>
    <w:lvl w:ilvl="0" w:tplc="0415000F">
      <w:start w:val="1"/>
      <w:numFmt w:val="decimal"/>
      <w:lvlText w:val="%1."/>
      <w:lvlJc w:val="left"/>
      <w:pPr>
        <w:ind w:left="761" w:hanging="360"/>
      </w:pPr>
    </w:lvl>
    <w:lvl w:ilvl="1" w:tplc="04150019" w:tentative="1">
      <w:start w:val="1"/>
      <w:numFmt w:val="lowerLetter"/>
      <w:lvlText w:val="%2."/>
      <w:lvlJc w:val="left"/>
      <w:pPr>
        <w:ind w:left="1481" w:hanging="360"/>
      </w:pPr>
    </w:lvl>
    <w:lvl w:ilvl="2" w:tplc="0415001B" w:tentative="1">
      <w:start w:val="1"/>
      <w:numFmt w:val="lowerRoman"/>
      <w:lvlText w:val="%3."/>
      <w:lvlJc w:val="right"/>
      <w:pPr>
        <w:ind w:left="2201" w:hanging="180"/>
      </w:pPr>
    </w:lvl>
    <w:lvl w:ilvl="3" w:tplc="0415000F" w:tentative="1">
      <w:start w:val="1"/>
      <w:numFmt w:val="decimal"/>
      <w:lvlText w:val="%4."/>
      <w:lvlJc w:val="left"/>
      <w:pPr>
        <w:ind w:left="2921" w:hanging="360"/>
      </w:pPr>
    </w:lvl>
    <w:lvl w:ilvl="4" w:tplc="04150019" w:tentative="1">
      <w:start w:val="1"/>
      <w:numFmt w:val="lowerLetter"/>
      <w:lvlText w:val="%5."/>
      <w:lvlJc w:val="left"/>
      <w:pPr>
        <w:ind w:left="3641" w:hanging="360"/>
      </w:pPr>
    </w:lvl>
    <w:lvl w:ilvl="5" w:tplc="0415001B" w:tentative="1">
      <w:start w:val="1"/>
      <w:numFmt w:val="lowerRoman"/>
      <w:lvlText w:val="%6."/>
      <w:lvlJc w:val="right"/>
      <w:pPr>
        <w:ind w:left="4361" w:hanging="180"/>
      </w:pPr>
    </w:lvl>
    <w:lvl w:ilvl="6" w:tplc="0415000F" w:tentative="1">
      <w:start w:val="1"/>
      <w:numFmt w:val="decimal"/>
      <w:lvlText w:val="%7."/>
      <w:lvlJc w:val="left"/>
      <w:pPr>
        <w:ind w:left="5081" w:hanging="360"/>
      </w:pPr>
    </w:lvl>
    <w:lvl w:ilvl="7" w:tplc="04150019" w:tentative="1">
      <w:start w:val="1"/>
      <w:numFmt w:val="lowerLetter"/>
      <w:lvlText w:val="%8."/>
      <w:lvlJc w:val="left"/>
      <w:pPr>
        <w:ind w:left="5801" w:hanging="360"/>
      </w:pPr>
    </w:lvl>
    <w:lvl w:ilvl="8" w:tplc="041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" w15:restartNumberingAfterBreak="0">
    <w:nsid w:val="0CD921D0"/>
    <w:multiLevelType w:val="hybridMultilevel"/>
    <w:tmpl w:val="1E20FE58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D62B1B"/>
    <w:multiLevelType w:val="hybridMultilevel"/>
    <w:tmpl w:val="B018F924"/>
    <w:lvl w:ilvl="0" w:tplc="75301B36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433B"/>
    <w:rsid w:val="00006DE6"/>
    <w:rsid w:val="00030313"/>
    <w:rsid w:val="00030EF9"/>
    <w:rsid w:val="000319AF"/>
    <w:rsid w:val="00040437"/>
    <w:rsid w:val="000460F3"/>
    <w:rsid w:val="00062914"/>
    <w:rsid w:val="00066385"/>
    <w:rsid w:val="000665DA"/>
    <w:rsid w:val="00086F9E"/>
    <w:rsid w:val="0009065D"/>
    <w:rsid w:val="00094FEE"/>
    <w:rsid w:val="00095CAE"/>
    <w:rsid w:val="00097E76"/>
    <w:rsid w:val="000A1E69"/>
    <w:rsid w:val="000A2B77"/>
    <w:rsid w:val="000A5D78"/>
    <w:rsid w:val="000D5747"/>
    <w:rsid w:val="001247D9"/>
    <w:rsid w:val="001361D9"/>
    <w:rsid w:val="00137520"/>
    <w:rsid w:val="001511DC"/>
    <w:rsid w:val="001768CE"/>
    <w:rsid w:val="001B4FA8"/>
    <w:rsid w:val="001B5FC3"/>
    <w:rsid w:val="001B71C9"/>
    <w:rsid w:val="001B73F0"/>
    <w:rsid w:val="001B7D2C"/>
    <w:rsid w:val="001C0EC0"/>
    <w:rsid w:val="001C7A7B"/>
    <w:rsid w:val="001C7C13"/>
    <w:rsid w:val="001F5946"/>
    <w:rsid w:val="00217AA6"/>
    <w:rsid w:val="00227295"/>
    <w:rsid w:val="002516AD"/>
    <w:rsid w:val="002624BE"/>
    <w:rsid w:val="00263D1B"/>
    <w:rsid w:val="00270D71"/>
    <w:rsid w:val="00270E97"/>
    <w:rsid w:val="002753AD"/>
    <w:rsid w:val="0028251C"/>
    <w:rsid w:val="00285809"/>
    <w:rsid w:val="002921DE"/>
    <w:rsid w:val="002933F8"/>
    <w:rsid w:val="002949CC"/>
    <w:rsid w:val="002958EC"/>
    <w:rsid w:val="002A1CEB"/>
    <w:rsid w:val="002B47D2"/>
    <w:rsid w:val="002C0261"/>
    <w:rsid w:val="002C46F9"/>
    <w:rsid w:val="002D255E"/>
    <w:rsid w:val="002E1BF8"/>
    <w:rsid w:val="002F08D4"/>
    <w:rsid w:val="002F6A4C"/>
    <w:rsid w:val="00305CD3"/>
    <w:rsid w:val="00306820"/>
    <w:rsid w:val="0030683E"/>
    <w:rsid w:val="00310D66"/>
    <w:rsid w:val="00312541"/>
    <w:rsid w:val="00314C07"/>
    <w:rsid w:val="00316D7E"/>
    <w:rsid w:val="003240C1"/>
    <w:rsid w:val="0034102D"/>
    <w:rsid w:val="003430C9"/>
    <w:rsid w:val="0035498D"/>
    <w:rsid w:val="0038532A"/>
    <w:rsid w:val="00394F77"/>
    <w:rsid w:val="003A586D"/>
    <w:rsid w:val="003B6E88"/>
    <w:rsid w:val="003B72E1"/>
    <w:rsid w:val="003E1793"/>
    <w:rsid w:val="003E1D90"/>
    <w:rsid w:val="003E3233"/>
    <w:rsid w:val="004018B4"/>
    <w:rsid w:val="00403991"/>
    <w:rsid w:val="004247A6"/>
    <w:rsid w:val="0042596C"/>
    <w:rsid w:val="0043312F"/>
    <w:rsid w:val="00435638"/>
    <w:rsid w:val="00436455"/>
    <w:rsid w:val="00440F3A"/>
    <w:rsid w:val="0044728F"/>
    <w:rsid w:val="00494BE9"/>
    <w:rsid w:val="004C6F79"/>
    <w:rsid w:val="004D1F9E"/>
    <w:rsid w:val="004E0AC7"/>
    <w:rsid w:val="004E637D"/>
    <w:rsid w:val="00505287"/>
    <w:rsid w:val="00517AE8"/>
    <w:rsid w:val="00521A47"/>
    <w:rsid w:val="005260D3"/>
    <w:rsid w:val="0054137B"/>
    <w:rsid w:val="00547ED8"/>
    <w:rsid w:val="005529CE"/>
    <w:rsid w:val="00564D15"/>
    <w:rsid w:val="00567DA2"/>
    <w:rsid w:val="005713C0"/>
    <w:rsid w:val="00574614"/>
    <w:rsid w:val="00581DF7"/>
    <w:rsid w:val="005916A3"/>
    <w:rsid w:val="00594896"/>
    <w:rsid w:val="005A3871"/>
    <w:rsid w:val="005A392C"/>
    <w:rsid w:val="005A72CE"/>
    <w:rsid w:val="005C79B6"/>
    <w:rsid w:val="005D61E3"/>
    <w:rsid w:val="005E1D44"/>
    <w:rsid w:val="00601F73"/>
    <w:rsid w:val="0061380C"/>
    <w:rsid w:val="0061388D"/>
    <w:rsid w:val="006170A5"/>
    <w:rsid w:val="006215DC"/>
    <w:rsid w:val="0062246D"/>
    <w:rsid w:val="00626D63"/>
    <w:rsid w:val="006275D0"/>
    <w:rsid w:val="006751E7"/>
    <w:rsid w:val="00681CEC"/>
    <w:rsid w:val="00690AFE"/>
    <w:rsid w:val="00691EE6"/>
    <w:rsid w:val="0069533A"/>
    <w:rsid w:val="00695BFB"/>
    <w:rsid w:val="006B404E"/>
    <w:rsid w:val="006B5806"/>
    <w:rsid w:val="006B6263"/>
    <w:rsid w:val="006D034A"/>
    <w:rsid w:val="006D4C74"/>
    <w:rsid w:val="006E1CAB"/>
    <w:rsid w:val="006E5AE1"/>
    <w:rsid w:val="006F15A6"/>
    <w:rsid w:val="006F5D0B"/>
    <w:rsid w:val="006F725B"/>
    <w:rsid w:val="0070256B"/>
    <w:rsid w:val="00702828"/>
    <w:rsid w:val="00715D9A"/>
    <w:rsid w:val="00726071"/>
    <w:rsid w:val="00732FC4"/>
    <w:rsid w:val="00733351"/>
    <w:rsid w:val="0073640F"/>
    <w:rsid w:val="0074034A"/>
    <w:rsid w:val="0074583C"/>
    <w:rsid w:val="0075352A"/>
    <w:rsid w:val="00770A48"/>
    <w:rsid w:val="007840AA"/>
    <w:rsid w:val="007A0A7A"/>
    <w:rsid w:val="007A4FB5"/>
    <w:rsid w:val="007A70C9"/>
    <w:rsid w:val="007B4E9E"/>
    <w:rsid w:val="007C2726"/>
    <w:rsid w:val="007C4932"/>
    <w:rsid w:val="007C5AF6"/>
    <w:rsid w:val="007D49BC"/>
    <w:rsid w:val="007E070A"/>
    <w:rsid w:val="007E0B77"/>
    <w:rsid w:val="007E6A10"/>
    <w:rsid w:val="007F4461"/>
    <w:rsid w:val="008428F1"/>
    <w:rsid w:val="00852D8B"/>
    <w:rsid w:val="0085316E"/>
    <w:rsid w:val="0086564F"/>
    <w:rsid w:val="008659C7"/>
    <w:rsid w:val="00870FD9"/>
    <w:rsid w:val="00872501"/>
    <w:rsid w:val="00875F76"/>
    <w:rsid w:val="008847FF"/>
    <w:rsid w:val="00886F09"/>
    <w:rsid w:val="00886F58"/>
    <w:rsid w:val="008947A2"/>
    <w:rsid w:val="008A7003"/>
    <w:rsid w:val="008B4D82"/>
    <w:rsid w:val="008D42CB"/>
    <w:rsid w:val="008D67DB"/>
    <w:rsid w:val="008D71AE"/>
    <w:rsid w:val="008E08F8"/>
    <w:rsid w:val="008E5982"/>
    <w:rsid w:val="008F24C8"/>
    <w:rsid w:val="00900875"/>
    <w:rsid w:val="00900E12"/>
    <w:rsid w:val="009015AE"/>
    <w:rsid w:val="00901BBD"/>
    <w:rsid w:val="00905652"/>
    <w:rsid w:val="00907DF2"/>
    <w:rsid w:val="009108B4"/>
    <w:rsid w:val="0092044E"/>
    <w:rsid w:val="00924CA0"/>
    <w:rsid w:val="00931164"/>
    <w:rsid w:val="00932612"/>
    <w:rsid w:val="00934007"/>
    <w:rsid w:val="00935759"/>
    <w:rsid w:val="009453C9"/>
    <w:rsid w:val="0096536E"/>
    <w:rsid w:val="009742D0"/>
    <w:rsid w:val="00974582"/>
    <w:rsid w:val="00975FBE"/>
    <w:rsid w:val="00977B7F"/>
    <w:rsid w:val="009934BF"/>
    <w:rsid w:val="009A056F"/>
    <w:rsid w:val="009A0B6F"/>
    <w:rsid w:val="009A62A1"/>
    <w:rsid w:val="009A6696"/>
    <w:rsid w:val="009B27A2"/>
    <w:rsid w:val="009C5A88"/>
    <w:rsid w:val="009C6D5B"/>
    <w:rsid w:val="00A41771"/>
    <w:rsid w:val="00A63CA0"/>
    <w:rsid w:val="00A73B72"/>
    <w:rsid w:val="00A93C18"/>
    <w:rsid w:val="00AA0C2C"/>
    <w:rsid w:val="00AA24C8"/>
    <w:rsid w:val="00AB06A5"/>
    <w:rsid w:val="00AB3283"/>
    <w:rsid w:val="00AB7AAE"/>
    <w:rsid w:val="00AC2A6F"/>
    <w:rsid w:val="00AC598D"/>
    <w:rsid w:val="00AD123E"/>
    <w:rsid w:val="00AD7349"/>
    <w:rsid w:val="00AF1252"/>
    <w:rsid w:val="00AF7090"/>
    <w:rsid w:val="00B45DA1"/>
    <w:rsid w:val="00B73F7C"/>
    <w:rsid w:val="00B75688"/>
    <w:rsid w:val="00B80FE3"/>
    <w:rsid w:val="00B83732"/>
    <w:rsid w:val="00B84F3F"/>
    <w:rsid w:val="00B965BD"/>
    <w:rsid w:val="00BA4B9F"/>
    <w:rsid w:val="00BB20B3"/>
    <w:rsid w:val="00BB41D0"/>
    <w:rsid w:val="00BC1B08"/>
    <w:rsid w:val="00BD673F"/>
    <w:rsid w:val="00BE346E"/>
    <w:rsid w:val="00BE693C"/>
    <w:rsid w:val="00C06937"/>
    <w:rsid w:val="00C235CD"/>
    <w:rsid w:val="00C26A3A"/>
    <w:rsid w:val="00C44D32"/>
    <w:rsid w:val="00C739DE"/>
    <w:rsid w:val="00C76BA6"/>
    <w:rsid w:val="00C775EF"/>
    <w:rsid w:val="00C81ACE"/>
    <w:rsid w:val="00CA4A9D"/>
    <w:rsid w:val="00CA5F94"/>
    <w:rsid w:val="00CB2692"/>
    <w:rsid w:val="00CB2FF8"/>
    <w:rsid w:val="00CB5A86"/>
    <w:rsid w:val="00CC2E24"/>
    <w:rsid w:val="00CC4D7D"/>
    <w:rsid w:val="00CF003B"/>
    <w:rsid w:val="00D02CE0"/>
    <w:rsid w:val="00D23CD7"/>
    <w:rsid w:val="00D422D8"/>
    <w:rsid w:val="00D44575"/>
    <w:rsid w:val="00D44A21"/>
    <w:rsid w:val="00D54A15"/>
    <w:rsid w:val="00D66CF6"/>
    <w:rsid w:val="00D837A0"/>
    <w:rsid w:val="00DA12AD"/>
    <w:rsid w:val="00DC12A1"/>
    <w:rsid w:val="00DD4BE1"/>
    <w:rsid w:val="00DF0AE9"/>
    <w:rsid w:val="00DF646F"/>
    <w:rsid w:val="00E170E2"/>
    <w:rsid w:val="00E243F6"/>
    <w:rsid w:val="00E42DE3"/>
    <w:rsid w:val="00E435CF"/>
    <w:rsid w:val="00E4775F"/>
    <w:rsid w:val="00E52CE7"/>
    <w:rsid w:val="00E556DB"/>
    <w:rsid w:val="00E7367C"/>
    <w:rsid w:val="00E76CAA"/>
    <w:rsid w:val="00E8037D"/>
    <w:rsid w:val="00E91A35"/>
    <w:rsid w:val="00E97E13"/>
    <w:rsid w:val="00EA5A16"/>
    <w:rsid w:val="00EA61F4"/>
    <w:rsid w:val="00EB2E24"/>
    <w:rsid w:val="00EB3F78"/>
    <w:rsid w:val="00EB5CE9"/>
    <w:rsid w:val="00EC0950"/>
    <w:rsid w:val="00ED6CD9"/>
    <w:rsid w:val="00EE11AD"/>
    <w:rsid w:val="00EE27B0"/>
    <w:rsid w:val="00EF1F24"/>
    <w:rsid w:val="00F00784"/>
    <w:rsid w:val="00F0315C"/>
    <w:rsid w:val="00F037F6"/>
    <w:rsid w:val="00F05F24"/>
    <w:rsid w:val="00F06AF2"/>
    <w:rsid w:val="00F11DE2"/>
    <w:rsid w:val="00F348AB"/>
    <w:rsid w:val="00F34A8A"/>
    <w:rsid w:val="00F37FEF"/>
    <w:rsid w:val="00F4567E"/>
    <w:rsid w:val="00F5201F"/>
    <w:rsid w:val="00F52F5C"/>
    <w:rsid w:val="00F55578"/>
    <w:rsid w:val="00F62C5F"/>
    <w:rsid w:val="00F81FDE"/>
    <w:rsid w:val="00F85865"/>
    <w:rsid w:val="00F95BF1"/>
    <w:rsid w:val="00FA4F0C"/>
    <w:rsid w:val="00FB7A23"/>
    <w:rsid w:val="00FE244C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53027-DDED-4587-A29E-8C25E4671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7</Pages>
  <Words>1905</Words>
  <Characters>11430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15</cp:revision>
  <cp:lastPrinted>2018-06-15T08:51:00Z</cp:lastPrinted>
  <dcterms:created xsi:type="dcterms:W3CDTF">2018-10-23T11:43:00Z</dcterms:created>
  <dcterms:modified xsi:type="dcterms:W3CDTF">2018-10-24T13:16:00Z</dcterms:modified>
</cp:coreProperties>
</file>