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455F86" w14:textId="77777777" w:rsidR="00B1015C" w:rsidRPr="00B30060" w:rsidRDefault="00B1015C" w:rsidP="009500F5">
      <w:pPr>
        <w:spacing w:after="136" w:line="276" w:lineRule="auto"/>
        <w:ind w:left="0" w:right="0" w:firstLine="0"/>
        <w:rPr>
          <w:sz w:val="24"/>
          <w:szCs w:val="24"/>
        </w:rPr>
      </w:pPr>
    </w:p>
    <w:p w14:paraId="226E4397" w14:textId="77777777" w:rsidR="00B1015C" w:rsidRPr="00B30060" w:rsidRDefault="00295FA5" w:rsidP="009500F5">
      <w:pPr>
        <w:spacing w:after="130" w:line="276" w:lineRule="auto"/>
        <w:ind w:left="185" w:right="178"/>
        <w:jc w:val="center"/>
        <w:rPr>
          <w:sz w:val="24"/>
          <w:szCs w:val="24"/>
        </w:rPr>
      </w:pPr>
      <w:r w:rsidRPr="00B30060">
        <w:rPr>
          <w:b/>
          <w:sz w:val="24"/>
          <w:szCs w:val="24"/>
        </w:rPr>
        <w:t xml:space="preserve">Informacja </w:t>
      </w:r>
    </w:p>
    <w:p w14:paraId="7B23BC43" w14:textId="77777777" w:rsidR="00B30060" w:rsidRPr="00B30060" w:rsidRDefault="00295FA5" w:rsidP="009500F5">
      <w:pPr>
        <w:spacing w:after="5" w:line="276" w:lineRule="auto"/>
        <w:ind w:left="185" w:right="109"/>
        <w:jc w:val="center"/>
        <w:rPr>
          <w:b/>
          <w:sz w:val="24"/>
          <w:szCs w:val="24"/>
        </w:rPr>
      </w:pPr>
      <w:r w:rsidRPr="00B30060">
        <w:rPr>
          <w:b/>
          <w:sz w:val="24"/>
          <w:szCs w:val="24"/>
        </w:rPr>
        <w:t>o sposobie zgłaszania kandydatów do obwodowych komisji wyborczych w</w:t>
      </w:r>
      <w:r w:rsidR="00B30060" w:rsidRPr="00B30060">
        <w:rPr>
          <w:b/>
          <w:sz w:val="24"/>
          <w:szCs w:val="24"/>
        </w:rPr>
        <w:t> </w:t>
      </w:r>
      <w:r w:rsidRPr="00B30060">
        <w:rPr>
          <w:b/>
          <w:sz w:val="24"/>
          <w:szCs w:val="24"/>
        </w:rPr>
        <w:t xml:space="preserve">wyborach Prezydenta Rzeczypospolitej Polskiej zarządzonych </w:t>
      </w:r>
    </w:p>
    <w:p w14:paraId="24FA5053" w14:textId="77777777" w:rsidR="00B1015C" w:rsidRPr="00B30060" w:rsidRDefault="00295FA5" w:rsidP="009500F5">
      <w:pPr>
        <w:spacing w:after="5" w:line="276" w:lineRule="auto"/>
        <w:ind w:left="185" w:right="109"/>
        <w:jc w:val="center"/>
        <w:rPr>
          <w:sz w:val="24"/>
          <w:szCs w:val="24"/>
        </w:rPr>
      </w:pPr>
      <w:r w:rsidRPr="00B30060">
        <w:rPr>
          <w:b/>
          <w:sz w:val="24"/>
          <w:szCs w:val="24"/>
        </w:rPr>
        <w:t xml:space="preserve">na dzień 28 czerwca 2020 r. </w:t>
      </w:r>
    </w:p>
    <w:p w14:paraId="31E84EE7" w14:textId="77777777" w:rsidR="00B1015C" w:rsidRPr="00B30060" w:rsidRDefault="00295FA5" w:rsidP="009500F5">
      <w:pPr>
        <w:spacing w:after="133" w:line="276" w:lineRule="auto"/>
        <w:ind w:left="0" w:right="0" w:firstLine="0"/>
        <w:jc w:val="left"/>
        <w:rPr>
          <w:sz w:val="24"/>
          <w:szCs w:val="24"/>
        </w:rPr>
      </w:pPr>
      <w:r w:rsidRPr="00B30060">
        <w:rPr>
          <w:sz w:val="24"/>
          <w:szCs w:val="24"/>
        </w:rPr>
        <w:t xml:space="preserve"> </w:t>
      </w:r>
    </w:p>
    <w:p w14:paraId="6980837C" w14:textId="00A19A4C" w:rsidR="00B1015C" w:rsidRPr="00C43361" w:rsidRDefault="00295FA5" w:rsidP="00C43361">
      <w:pPr>
        <w:spacing w:after="2" w:line="276" w:lineRule="auto"/>
        <w:ind w:left="-15" w:right="-13" w:firstLine="708"/>
        <w:rPr>
          <w:sz w:val="24"/>
          <w:szCs w:val="24"/>
        </w:rPr>
      </w:pPr>
      <w:r w:rsidRPr="00297121">
        <w:rPr>
          <w:sz w:val="22"/>
        </w:rPr>
        <w:t xml:space="preserve">Informuję, że </w:t>
      </w:r>
      <w:r w:rsidR="00B30060" w:rsidRPr="00297121">
        <w:rPr>
          <w:b/>
          <w:sz w:val="22"/>
        </w:rPr>
        <w:t>do</w:t>
      </w:r>
      <w:r w:rsidRPr="00297121">
        <w:rPr>
          <w:b/>
          <w:sz w:val="22"/>
        </w:rPr>
        <w:t xml:space="preserve"> 12 czerwca 2020 r. w godzinach pracy Urzędu </w:t>
      </w:r>
      <w:r w:rsidR="00B30060" w:rsidRPr="00297121">
        <w:rPr>
          <w:b/>
          <w:sz w:val="22"/>
        </w:rPr>
        <w:t xml:space="preserve">Gminy Brzuze </w:t>
      </w:r>
      <w:r w:rsidR="00B30060" w:rsidRPr="00297121">
        <w:rPr>
          <w:sz w:val="22"/>
        </w:rPr>
        <w:t xml:space="preserve">(pokój nr 2) </w:t>
      </w:r>
      <w:r w:rsidR="00297121" w:rsidRPr="00297121">
        <w:rPr>
          <w:sz w:val="22"/>
        </w:rPr>
        <w:t>przyjmowane są</w:t>
      </w:r>
      <w:r w:rsidRPr="00297121">
        <w:rPr>
          <w:sz w:val="22"/>
        </w:rPr>
        <w:t xml:space="preserve"> zgłoszenia kandydatów do składów obwodowych komisji wyborczych </w:t>
      </w:r>
      <w:r w:rsidR="00C43361">
        <w:rPr>
          <w:sz w:val="22"/>
        </w:rPr>
        <w:t>w celu</w:t>
      </w:r>
      <w:r w:rsidRPr="00297121">
        <w:rPr>
          <w:sz w:val="22"/>
        </w:rPr>
        <w:t xml:space="preserve"> przeprowadzenia wyborów Prezydenta Rzeczypospolitej Polskiej. </w:t>
      </w:r>
      <w:r w:rsidR="009500F5" w:rsidRPr="00297121">
        <w:rPr>
          <w:sz w:val="22"/>
        </w:rPr>
        <w:t>Numer telefonu do kontaktów w</w:t>
      </w:r>
      <w:r w:rsidR="00734901">
        <w:rPr>
          <w:sz w:val="22"/>
        </w:rPr>
        <w:t> </w:t>
      </w:r>
      <w:r w:rsidR="009500F5" w:rsidRPr="00297121">
        <w:rPr>
          <w:sz w:val="22"/>
        </w:rPr>
        <w:t xml:space="preserve"> </w:t>
      </w:r>
      <w:r w:rsidR="009500F5" w:rsidRPr="00297121">
        <w:rPr>
          <w:sz w:val="24"/>
          <w:szCs w:val="24"/>
        </w:rPr>
        <w:t xml:space="preserve">sprawie przyjmowania zgłoszeń: tel. </w:t>
      </w:r>
      <w:r w:rsidR="009500F5" w:rsidRPr="00297121">
        <w:rPr>
          <w:b/>
          <w:sz w:val="24"/>
          <w:szCs w:val="24"/>
        </w:rPr>
        <w:t>54/270 11 23</w:t>
      </w:r>
      <w:r w:rsidR="009500F5" w:rsidRPr="00297121">
        <w:rPr>
          <w:sz w:val="24"/>
          <w:szCs w:val="24"/>
        </w:rPr>
        <w:t xml:space="preserve"> lub </w:t>
      </w:r>
      <w:r w:rsidR="009500F5" w:rsidRPr="00297121">
        <w:rPr>
          <w:b/>
          <w:sz w:val="24"/>
          <w:szCs w:val="24"/>
        </w:rPr>
        <w:t xml:space="preserve"> 664 730</w:t>
      </w:r>
      <w:r w:rsidR="00C43361">
        <w:rPr>
          <w:b/>
          <w:sz w:val="24"/>
          <w:szCs w:val="24"/>
        </w:rPr>
        <w:t> </w:t>
      </w:r>
      <w:r w:rsidR="009500F5" w:rsidRPr="00297121">
        <w:rPr>
          <w:b/>
          <w:sz w:val="24"/>
          <w:szCs w:val="24"/>
        </w:rPr>
        <w:t>104</w:t>
      </w:r>
      <w:r w:rsidR="00C43361">
        <w:rPr>
          <w:sz w:val="24"/>
          <w:szCs w:val="24"/>
        </w:rPr>
        <w:t xml:space="preserve">. </w:t>
      </w:r>
      <w:r w:rsidRPr="00297121">
        <w:rPr>
          <w:sz w:val="24"/>
          <w:szCs w:val="24"/>
        </w:rPr>
        <w:t>Zgłoszenia można dokonać także drogą pocztową</w:t>
      </w:r>
      <w:r w:rsidR="009500F5" w:rsidRPr="00297121">
        <w:rPr>
          <w:sz w:val="24"/>
          <w:szCs w:val="24"/>
        </w:rPr>
        <w:t xml:space="preserve"> </w:t>
      </w:r>
      <w:r w:rsidR="00297121" w:rsidRPr="00297121">
        <w:rPr>
          <w:sz w:val="24"/>
          <w:szCs w:val="24"/>
        </w:rPr>
        <w:t>lub kurierem na adres: Urząd</w:t>
      </w:r>
      <w:r w:rsidR="009500F5" w:rsidRPr="00297121">
        <w:rPr>
          <w:sz w:val="24"/>
          <w:szCs w:val="24"/>
        </w:rPr>
        <w:t xml:space="preserve"> Gminy Brzuze, 87-517 Brzuze 62</w:t>
      </w:r>
      <w:r w:rsidR="00297121" w:rsidRPr="00297121">
        <w:rPr>
          <w:sz w:val="24"/>
          <w:szCs w:val="24"/>
        </w:rPr>
        <w:t>, z tym</w:t>
      </w:r>
      <w:r w:rsidR="00C43361">
        <w:rPr>
          <w:sz w:val="24"/>
          <w:szCs w:val="24"/>
        </w:rPr>
        <w:t>,</w:t>
      </w:r>
      <w:r w:rsidR="00297121" w:rsidRPr="00297121">
        <w:rPr>
          <w:sz w:val="24"/>
          <w:szCs w:val="24"/>
        </w:rPr>
        <w:t xml:space="preserve"> że o dotrzymaniu terminu decyduje data wpływu zgłoszenia do urzędu gminy, a nie data jego nadania. Osoba dokonująca zgłoszenia z upoważnienia pełnomocnika wyborczego komitetu wyborczego dołącza do zgłoszenia to upoważnienie lub jego kopię. W</w:t>
      </w:r>
      <w:r w:rsidR="00734901">
        <w:rPr>
          <w:sz w:val="24"/>
          <w:szCs w:val="24"/>
        </w:rPr>
        <w:t> </w:t>
      </w:r>
      <w:r w:rsidR="00297121" w:rsidRPr="00297121">
        <w:rPr>
          <w:sz w:val="24"/>
          <w:szCs w:val="24"/>
        </w:rPr>
        <w:t xml:space="preserve"> przypadku wysłania zgłoszenia pocztą, kopię uwierzytelnia pełnomocnik wyborczy, a</w:t>
      </w:r>
      <w:r w:rsidR="00734901">
        <w:rPr>
          <w:sz w:val="24"/>
          <w:szCs w:val="24"/>
        </w:rPr>
        <w:t> </w:t>
      </w:r>
      <w:r w:rsidR="00297121" w:rsidRPr="00297121">
        <w:rPr>
          <w:sz w:val="24"/>
          <w:szCs w:val="24"/>
        </w:rPr>
        <w:t>w</w:t>
      </w:r>
      <w:r w:rsidR="00734901">
        <w:rPr>
          <w:sz w:val="24"/>
          <w:szCs w:val="24"/>
        </w:rPr>
        <w:t> </w:t>
      </w:r>
      <w:r w:rsidR="00297121" w:rsidRPr="00297121">
        <w:rPr>
          <w:sz w:val="24"/>
          <w:szCs w:val="24"/>
        </w:rPr>
        <w:t>przypadku zgłoszenia dokonanego osobiście – osoba przyjmująca zgłoszenie, po oka</w:t>
      </w:r>
      <w:r w:rsidR="00734901">
        <w:rPr>
          <w:sz w:val="24"/>
          <w:szCs w:val="24"/>
        </w:rPr>
        <w:t>zaniu oryginału upoważnienia.</w:t>
      </w:r>
    </w:p>
    <w:p w14:paraId="02410F8E" w14:textId="77777777" w:rsidR="00B1015C" w:rsidRPr="00B30060" w:rsidRDefault="00295FA5" w:rsidP="009500F5">
      <w:pPr>
        <w:spacing w:after="0" w:line="276" w:lineRule="auto"/>
        <w:ind w:left="-5" w:right="0" w:firstLine="713"/>
        <w:rPr>
          <w:sz w:val="24"/>
          <w:szCs w:val="24"/>
        </w:rPr>
      </w:pPr>
      <w:r w:rsidRPr="00B30060">
        <w:rPr>
          <w:sz w:val="24"/>
          <w:szCs w:val="24"/>
        </w:rPr>
        <w:t xml:space="preserve">Prawo zgłaszania kandydatów do komisji ma pełnomocnik wyborczy: </w:t>
      </w:r>
    </w:p>
    <w:p w14:paraId="14FE7675" w14:textId="77777777" w:rsidR="00B1015C" w:rsidRPr="00B30060" w:rsidRDefault="009500F5" w:rsidP="009500F5">
      <w:pPr>
        <w:spacing w:line="276" w:lineRule="auto"/>
        <w:ind w:right="0" w:firstLine="0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295FA5" w:rsidRPr="00B30060">
        <w:rPr>
          <w:sz w:val="24"/>
          <w:szCs w:val="24"/>
        </w:rPr>
        <w:t xml:space="preserve">komitetu wyborczego partii politycznej, która w ostatnich wyborach do sejmiku województwa utworzyła samodzielnie komitet wyborczy, który uzyskał mandat lub mandaty w województwie lub w ostatnich wyborach do sejmu samodzielnie utworzyła komitet wyborczy, który uzyskał mandat lub mandaty; </w:t>
      </w:r>
    </w:p>
    <w:p w14:paraId="01131F02" w14:textId="77777777" w:rsidR="00B1015C" w:rsidRPr="00B30060" w:rsidRDefault="009500F5" w:rsidP="009500F5">
      <w:pPr>
        <w:spacing w:line="276" w:lineRule="auto"/>
        <w:ind w:right="0" w:firstLine="0"/>
        <w:rPr>
          <w:sz w:val="24"/>
          <w:szCs w:val="24"/>
        </w:rPr>
      </w:pPr>
      <w:r>
        <w:rPr>
          <w:sz w:val="24"/>
          <w:szCs w:val="24"/>
        </w:rPr>
        <w:t xml:space="preserve">2)  </w:t>
      </w:r>
      <w:r w:rsidR="00295FA5" w:rsidRPr="00B30060">
        <w:rPr>
          <w:sz w:val="24"/>
          <w:szCs w:val="24"/>
        </w:rPr>
        <w:t>koalicyjnego komitetu wyborczego koalicji partii wyborczych,</w:t>
      </w:r>
      <w:r>
        <w:rPr>
          <w:sz w:val="24"/>
          <w:szCs w:val="24"/>
        </w:rPr>
        <w:t xml:space="preserve"> która w ostatnich wyborach do </w:t>
      </w:r>
      <w:r w:rsidR="00295FA5" w:rsidRPr="00B30060">
        <w:rPr>
          <w:sz w:val="24"/>
          <w:szCs w:val="24"/>
        </w:rPr>
        <w:t>sejmiku województwa utworzyła w tym samym składzie koalicji koalicyjny komitet wyborczy, który uzyskał mandat lub mandaty w województwie lub w ostatnich wyborach do</w:t>
      </w:r>
      <w:r>
        <w:rPr>
          <w:sz w:val="24"/>
          <w:szCs w:val="24"/>
        </w:rPr>
        <w:t> </w:t>
      </w:r>
      <w:r w:rsidR="00295FA5" w:rsidRPr="00B30060">
        <w:rPr>
          <w:sz w:val="24"/>
          <w:szCs w:val="24"/>
        </w:rPr>
        <w:t xml:space="preserve">sejmu utworzyła w tym samym składzie koalicyjny komitet wyborczy, który uzyskał mandat lub mandaty; </w:t>
      </w:r>
    </w:p>
    <w:p w14:paraId="55993231" w14:textId="77777777" w:rsidR="00B1015C" w:rsidRPr="00B30060" w:rsidRDefault="009500F5" w:rsidP="009500F5">
      <w:pPr>
        <w:spacing w:after="0" w:line="276" w:lineRule="auto"/>
        <w:ind w:right="0" w:firstLine="0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295FA5" w:rsidRPr="00B30060">
        <w:rPr>
          <w:sz w:val="24"/>
          <w:szCs w:val="24"/>
        </w:rPr>
        <w:t>reprezentujący pozostałe komitety wyborcze utworzone w wyborach na Prezydenta Rzeczypospolitej Polskiej zarządzonych na dzień 28 czerwca 2020 r. Pełnomocnik wyborczy lub osoba upoważniona może zgłosić więcej niż jednego kandydata ze wskazaniem ich</w:t>
      </w:r>
      <w:r>
        <w:rPr>
          <w:sz w:val="24"/>
          <w:szCs w:val="24"/>
        </w:rPr>
        <w:t> </w:t>
      </w:r>
      <w:r w:rsidR="00295FA5" w:rsidRPr="00B30060">
        <w:rPr>
          <w:sz w:val="24"/>
          <w:szCs w:val="24"/>
        </w:rPr>
        <w:t xml:space="preserve"> kolejności. Ta sama osoba może zostać zgłoszona tylko do jednej komisji. </w:t>
      </w:r>
    </w:p>
    <w:p w14:paraId="712770EB" w14:textId="77777777" w:rsidR="00B1015C" w:rsidRPr="00B30060" w:rsidRDefault="00295FA5" w:rsidP="009500F5">
      <w:pPr>
        <w:spacing w:line="276" w:lineRule="auto"/>
        <w:ind w:left="-5" w:right="0" w:firstLine="713"/>
        <w:rPr>
          <w:sz w:val="24"/>
          <w:szCs w:val="24"/>
        </w:rPr>
      </w:pPr>
      <w:r w:rsidRPr="00B30060">
        <w:rPr>
          <w:sz w:val="24"/>
          <w:szCs w:val="24"/>
        </w:rPr>
        <w:t xml:space="preserve">Wyborcy mogą samodzielnie zgłaszać swoje kandydatury na członka komisji. Komisarz wyborczy może powołać ich w skład komisji w przypadku jej uzupełnienia – jeżeli liczba zgłoszonych kandydatów jest mniejsza niż ustawowy skład liczbowy obwodowej komisji wyborczej, Komisarz uzupełnia skład komisji – jeżeli liczba zgłoszonych kandydatów jest mniejsza niż minimalny skład liczbowy obwodowej komisji wyborczej. </w:t>
      </w:r>
    </w:p>
    <w:p w14:paraId="1123DAFD" w14:textId="0EA59F6B" w:rsidR="00B1015C" w:rsidRPr="00B30060" w:rsidRDefault="00295FA5" w:rsidP="009500F5">
      <w:pPr>
        <w:spacing w:after="2" w:line="276" w:lineRule="auto"/>
        <w:ind w:left="-5" w:right="-13" w:firstLine="713"/>
        <w:rPr>
          <w:sz w:val="24"/>
          <w:szCs w:val="24"/>
        </w:rPr>
      </w:pPr>
      <w:r w:rsidRPr="00B30060">
        <w:rPr>
          <w:i/>
          <w:sz w:val="24"/>
          <w:szCs w:val="24"/>
        </w:rPr>
        <w:t xml:space="preserve">Szczegółowe informacje dotyczące zgłaszania kandydatów na członków obwodowych komisji wyborczych zawarte są w uchwale Nr </w:t>
      </w:r>
      <w:r w:rsidR="00231045">
        <w:rPr>
          <w:i/>
          <w:sz w:val="24"/>
          <w:szCs w:val="24"/>
        </w:rPr>
        <w:t>161</w:t>
      </w:r>
      <w:r w:rsidRPr="00B30060">
        <w:rPr>
          <w:i/>
          <w:sz w:val="24"/>
          <w:szCs w:val="24"/>
        </w:rPr>
        <w:t>/20</w:t>
      </w:r>
      <w:r w:rsidR="00231045">
        <w:rPr>
          <w:i/>
          <w:sz w:val="24"/>
          <w:szCs w:val="24"/>
        </w:rPr>
        <w:t>20</w:t>
      </w:r>
      <w:r w:rsidRPr="00B30060">
        <w:rPr>
          <w:i/>
          <w:sz w:val="24"/>
          <w:szCs w:val="24"/>
        </w:rPr>
        <w:t xml:space="preserve"> Państwowej Komisji Wyborczej z dnia </w:t>
      </w:r>
      <w:r w:rsidR="00231045">
        <w:rPr>
          <w:i/>
          <w:sz w:val="24"/>
          <w:szCs w:val="24"/>
        </w:rPr>
        <w:t>8 czerwca</w:t>
      </w:r>
      <w:r w:rsidRPr="00B30060">
        <w:rPr>
          <w:i/>
          <w:sz w:val="24"/>
          <w:szCs w:val="24"/>
        </w:rPr>
        <w:t xml:space="preserve"> 20</w:t>
      </w:r>
      <w:r w:rsidR="00231045">
        <w:rPr>
          <w:i/>
          <w:sz w:val="24"/>
          <w:szCs w:val="24"/>
        </w:rPr>
        <w:t>20</w:t>
      </w:r>
      <w:r w:rsidRPr="00B30060">
        <w:rPr>
          <w:i/>
          <w:sz w:val="24"/>
          <w:szCs w:val="24"/>
        </w:rPr>
        <w:t xml:space="preserve"> r. w sprawie </w:t>
      </w:r>
      <w:r w:rsidR="00231045">
        <w:rPr>
          <w:i/>
          <w:sz w:val="24"/>
          <w:szCs w:val="24"/>
        </w:rPr>
        <w:t>powoływania obwodowych komisji wyborczych w obwodach głosowania utworzonych w kraju, w wyborach Prezydenta Rzeczypospolitej Polskiej zarządzonych na dzień 28 czerwca 2020 r.</w:t>
      </w:r>
      <w:r w:rsidRPr="00B30060">
        <w:rPr>
          <w:i/>
          <w:sz w:val="24"/>
          <w:szCs w:val="24"/>
        </w:rPr>
        <w:t xml:space="preserve"> </w:t>
      </w:r>
    </w:p>
    <w:p w14:paraId="2794D9E1" w14:textId="77777777" w:rsidR="00035068" w:rsidRDefault="00295FA5" w:rsidP="00C43361">
      <w:pPr>
        <w:spacing w:after="0" w:line="276" w:lineRule="auto"/>
        <w:ind w:firstLine="698"/>
        <w:rPr>
          <w:sz w:val="24"/>
          <w:szCs w:val="24"/>
        </w:rPr>
      </w:pPr>
      <w:r w:rsidRPr="00B30060">
        <w:rPr>
          <w:sz w:val="24"/>
          <w:szCs w:val="24"/>
        </w:rPr>
        <w:t>Zgłoszenia przyjmuje się na druku zgodnym ze wzorem będącym załącznikiem do</w:t>
      </w:r>
      <w:r w:rsidR="009500F5">
        <w:rPr>
          <w:sz w:val="24"/>
          <w:szCs w:val="24"/>
        </w:rPr>
        <w:t> </w:t>
      </w:r>
      <w:r w:rsidRPr="00B30060">
        <w:rPr>
          <w:sz w:val="24"/>
          <w:szCs w:val="24"/>
        </w:rPr>
        <w:t>wyżej wymienionej uchwały Pańs</w:t>
      </w:r>
      <w:r w:rsidR="00ED21A3">
        <w:rPr>
          <w:sz w:val="24"/>
          <w:szCs w:val="24"/>
        </w:rPr>
        <w:t>twowej Komisji Wyborczej z dnia 8 czerwca</w:t>
      </w:r>
      <w:r w:rsidRPr="00B30060">
        <w:rPr>
          <w:sz w:val="24"/>
          <w:szCs w:val="24"/>
        </w:rPr>
        <w:t xml:space="preserve"> 2020 r. Uchwała dostępna jest na stronie internetowej PKW: </w:t>
      </w:r>
      <w:r w:rsidRPr="00B30060">
        <w:rPr>
          <w:color w:val="0000FF"/>
          <w:sz w:val="24"/>
          <w:szCs w:val="24"/>
          <w:u w:val="single" w:color="0000FF"/>
        </w:rPr>
        <w:t>www.pkw.gov.pl</w:t>
      </w:r>
      <w:r w:rsidRPr="00B30060">
        <w:rPr>
          <w:sz w:val="24"/>
          <w:szCs w:val="24"/>
        </w:rPr>
        <w:t xml:space="preserve"> w zakładce wybory i</w:t>
      </w:r>
      <w:r w:rsidR="009500F5">
        <w:rPr>
          <w:sz w:val="24"/>
          <w:szCs w:val="24"/>
        </w:rPr>
        <w:t> </w:t>
      </w:r>
      <w:r w:rsidRPr="00B30060">
        <w:rPr>
          <w:sz w:val="24"/>
          <w:szCs w:val="24"/>
        </w:rPr>
        <w:t xml:space="preserve">referenda - wybory Prezydenta Rzeczypospolitej Polskiej. </w:t>
      </w:r>
    </w:p>
    <w:p w14:paraId="14774889" w14:textId="77777777" w:rsidR="00734901" w:rsidRDefault="00734901" w:rsidP="009500F5">
      <w:pPr>
        <w:spacing w:after="0" w:line="276" w:lineRule="auto"/>
        <w:ind w:left="-5" w:right="-13" w:firstLine="713"/>
        <w:rPr>
          <w:sz w:val="24"/>
          <w:szCs w:val="24"/>
        </w:rPr>
      </w:pPr>
    </w:p>
    <w:p w14:paraId="3F26614C" w14:textId="77777777" w:rsidR="00734901" w:rsidRDefault="00734901" w:rsidP="009500F5">
      <w:pPr>
        <w:spacing w:after="0" w:line="276" w:lineRule="auto"/>
        <w:ind w:left="-5" w:right="-13" w:firstLine="713"/>
        <w:rPr>
          <w:sz w:val="24"/>
          <w:szCs w:val="24"/>
        </w:rPr>
      </w:pPr>
    </w:p>
    <w:p w14:paraId="3E6F7CEC" w14:textId="77777777" w:rsidR="00734901" w:rsidRDefault="00734901" w:rsidP="009500F5">
      <w:pPr>
        <w:spacing w:after="0" w:line="276" w:lineRule="auto"/>
        <w:ind w:left="-5" w:right="-13" w:firstLine="713"/>
        <w:rPr>
          <w:sz w:val="24"/>
          <w:szCs w:val="24"/>
        </w:rPr>
      </w:pPr>
    </w:p>
    <w:p w14:paraId="7AA33E8E" w14:textId="36EEC252" w:rsidR="00B1015C" w:rsidRPr="00C43361" w:rsidRDefault="00295FA5" w:rsidP="00C43361">
      <w:pPr>
        <w:spacing w:after="0" w:line="276" w:lineRule="auto"/>
        <w:ind w:left="-5" w:right="-13" w:firstLine="713"/>
        <w:rPr>
          <w:i/>
          <w:sz w:val="24"/>
          <w:szCs w:val="24"/>
        </w:rPr>
      </w:pPr>
      <w:r w:rsidRPr="00B30060">
        <w:rPr>
          <w:sz w:val="24"/>
          <w:szCs w:val="24"/>
        </w:rPr>
        <w:lastRenderedPageBreak/>
        <w:t xml:space="preserve">Jednocześnie informuję, iż zgodnie z </w:t>
      </w:r>
      <w:r w:rsidRPr="00B30060">
        <w:rPr>
          <w:i/>
          <w:sz w:val="24"/>
          <w:szCs w:val="24"/>
        </w:rPr>
        <w:t>art. 20 ust. 2 ustawy z dnia 2 czerwca 2020 r. o</w:t>
      </w:r>
      <w:r w:rsidR="009500F5">
        <w:rPr>
          <w:i/>
          <w:sz w:val="24"/>
          <w:szCs w:val="24"/>
        </w:rPr>
        <w:t> </w:t>
      </w:r>
      <w:r w:rsidRPr="00B30060">
        <w:rPr>
          <w:i/>
          <w:sz w:val="24"/>
          <w:szCs w:val="24"/>
        </w:rPr>
        <w:t>szczególnych zasadach organizacji wyborów powszechnych na Prezydenta Rzeczypospolitej Polskiej zarządzonych w 2020 r. z możliwością głosowania korespondencyjnego (Dz. U., poz. 979)</w:t>
      </w:r>
      <w:r w:rsidR="009500F5">
        <w:rPr>
          <w:i/>
          <w:sz w:val="24"/>
          <w:szCs w:val="24"/>
        </w:rPr>
        <w:t>:</w:t>
      </w:r>
      <w:r w:rsidRPr="00B30060">
        <w:rPr>
          <w:i/>
          <w:sz w:val="24"/>
          <w:szCs w:val="24"/>
        </w:rPr>
        <w:t xml:space="preserve"> </w:t>
      </w:r>
      <w:r w:rsidRPr="00B30060">
        <w:rPr>
          <w:sz w:val="24"/>
          <w:szCs w:val="24"/>
        </w:rPr>
        <w:t xml:space="preserve">„Zachowuje ważność i nie musi być ponawiane zgłoszenie kandydatów na członków obwodowych komisji wyborczych dokonane w związku z wyborami, w których nie odbyło się głosowanie lub Sąd Najwęższy podjął uchwałę stwierdzającą nieważność wyboru Prezydenta Rzeczypospolitej Polskiej, przez komitet wyborczy, który złożył zawiadomienia na podstawie art. 14 ust. 1 o uczestnictwie w wyborach Prezydenta </w:t>
      </w:r>
      <w:r w:rsidR="00C43361">
        <w:rPr>
          <w:sz w:val="24"/>
          <w:szCs w:val="24"/>
        </w:rPr>
        <w:t>R</w:t>
      </w:r>
      <w:r w:rsidRPr="00B30060">
        <w:rPr>
          <w:sz w:val="24"/>
          <w:szCs w:val="24"/>
        </w:rPr>
        <w:t>zeczypospolitej Polskiej w 2020 r. zarządzonych przez Marszałka Sejmu w kolejnym terminie, z zastrzeżeniem ust. 3</w:t>
      </w:r>
      <w:r w:rsidR="00C43361">
        <w:rPr>
          <w:sz w:val="24"/>
          <w:szCs w:val="24"/>
        </w:rPr>
        <w:t xml:space="preserve"> (</w:t>
      </w:r>
      <w:r w:rsidRPr="00B30060">
        <w:rPr>
          <w:sz w:val="24"/>
          <w:szCs w:val="24"/>
        </w:rPr>
        <w:t xml:space="preserve">Ust. 3 </w:t>
      </w:r>
      <w:r w:rsidR="00C43361">
        <w:rPr>
          <w:sz w:val="24"/>
          <w:szCs w:val="24"/>
        </w:rPr>
        <w:t xml:space="preserve">– </w:t>
      </w:r>
      <w:r w:rsidRPr="00B30060">
        <w:rPr>
          <w:sz w:val="24"/>
          <w:szCs w:val="24"/>
        </w:rPr>
        <w:t>W</w:t>
      </w:r>
      <w:r w:rsidR="00C43361">
        <w:rPr>
          <w:sz w:val="24"/>
          <w:szCs w:val="24"/>
        </w:rPr>
        <w:t> </w:t>
      </w:r>
      <w:r w:rsidRPr="00B30060">
        <w:rPr>
          <w:sz w:val="24"/>
          <w:szCs w:val="24"/>
        </w:rPr>
        <w:t xml:space="preserve"> skład obwodowej komisji wyborczej utworzonej w zakładzie leczniczym lub domu pomocy społecznej, komisarz wyborczy na umotywowany wniosek osoby kierującej tą</w:t>
      </w:r>
      <w:r w:rsidR="009500F5">
        <w:rPr>
          <w:sz w:val="24"/>
          <w:szCs w:val="24"/>
        </w:rPr>
        <w:t> </w:t>
      </w:r>
      <w:r w:rsidRPr="00B30060">
        <w:rPr>
          <w:sz w:val="24"/>
          <w:szCs w:val="24"/>
        </w:rPr>
        <w:t>jednostką, powołuje osoby przez nią wskazane, spośród pracowników danej jednostki</w:t>
      </w:r>
      <w:r w:rsidR="00C43361">
        <w:rPr>
          <w:sz w:val="24"/>
          <w:szCs w:val="24"/>
        </w:rPr>
        <w:t>)</w:t>
      </w:r>
      <w:r w:rsidRPr="00B30060">
        <w:rPr>
          <w:sz w:val="24"/>
          <w:szCs w:val="24"/>
        </w:rPr>
        <w:t>”</w:t>
      </w:r>
      <w:r w:rsidR="00C43361">
        <w:rPr>
          <w:sz w:val="24"/>
          <w:szCs w:val="24"/>
        </w:rPr>
        <w:t>.</w:t>
      </w:r>
    </w:p>
    <w:p w14:paraId="63A3CE89" w14:textId="77777777" w:rsidR="00B1015C" w:rsidRPr="00B30060" w:rsidRDefault="00295FA5" w:rsidP="009500F5">
      <w:pPr>
        <w:spacing w:after="0" w:line="276" w:lineRule="auto"/>
        <w:ind w:left="0" w:right="0" w:firstLine="0"/>
        <w:jc w:val="left"/>
        <w:rPr>
          <w:sz w:val="24"/>
          <w:szCs w:val="24"/>
        </w:rPr>
      </w:pPr>
      <w:r w:rsidRPr="00B30060">
        <w:rPr>
          <w:sz w:val="24"/>
          <w:szCs w:val="24"/>
        </w:rPr>
        <w:t xml:space="preserve"> </w:t>
      </w:r>
    </w:p>
    <w:p w14:paraId="1E374ED7" w14:textId="77777777" w:rsidR="00B1015C" w:rsidRPr="00B30060" w:rsidRDefault="00295FA5" w:rsidP="009500F5">
      <w:pPr>
        <w:spacing w:after="0" w:line="276" w:lineRule="auto"/>
        <w:ind w:left="0" w:right="0" w:firstLine="0"/>
        <w:jc w:val="left"/>
        <w:rPr>
          <w:sz w:val="24"/>
          <w:szCs w:val="24"/>
        </w:rPr>
      </w:pPr>
      <w:r w:rsidRPr="00B30060">
        <w:rPr>
          <w:sz w:val="24"/>
          <w:szCs w:val="24"/>
        </w:rPr>
        <w:t xml:space="preserve"> </w:t>
      </w:r>
    </w:p>
    <w:p w14:paraId="4AD84541" w14:textId="77777777" w:rsidR="00B1015C" w:rsidRDefault="00295FA5" w:rsidP="009500F5">
      <w:pPr>
        <w:spacing w:after="0" w:line="276" w:lineRule="auto"/>
        <w:ind w:left="0" w:right="0" w:firstLine="0"/>
        <w:jc w:val="left"/>
        <w:rPr>
          <w:sz w:val="24"/>
          <w:szCs w:val="24"/>
        </w:rPr>
      </w:pPr>
      <w:r w:rsidRPr="00B30060">
        <w:rPr>
          <w:sz w:val="24"/>
          <w:szCs w:val="24"/>
        </w:rPr>
        <w:t xml:space="preserve"> </w:t>
      </w:r>
    </w:p>
    <w:p w14:paraId="65E59C76" w14:textId="52A910F4" w:rsidR="009500F5" w:rsidRDefault="009500F5" w:rsidP="009500F5">
      <w:pPr>
        <w:spacing w:after="0" w:line="276" w:lineRule="auto"/>
        <w:ind w:left="0" w:right="0" w:firstLine="0"/>
        <w:jc w:val="left"/>
        <w:rPr>
          <w:sz w:val="24"/>
          <w:szCs w:val="24"/>
        </w:rPr>
      </w:pPr>
    </w:p>
    <w:p w14:paraId="3AFC3516" w14:textId="788D6721" w:rsidR="00C43361" w:rsidRDefault="00C43361" w:rsidP="009500F5">
      <w:pPr>
        <w:spacing w:after="0" w:line="276" w:lineRule="auto"/>
        <w:ind w:left="0" w:right="0" w:firstLine="0"/>
        <w:jc w:val="left"/>
        <w:rPr>
          <w:sz w:val="24"/>
          <w:szCs w:val="24"/>
        </w:rPr>
      </w:pPr>
    </w:p>
    <w:p w14:paraId="63BA4A88" w14:textId="77777777" w:rsidR="00C43361" w:rsidRDefault="00C43361" w:rsidP="009500F5">
      <w:pPr>
        <w:spacing w:after="0" w:line="276" w:lineRule="auto"/>
        <w:ind w:left="0" w:right="0" w:firstLine="0"/>
        <w:jc w:val="left"/>
        <w:rPr>
          <w:sz w:val="24"/>
          <w:szCs w:val="24"/>
        </w:rPr>
      </w:pPr>
    </w:p>
    <w:p w14:paraId="34B05081" w14:textId="77777777" w:rsidR="009500F5" w:rsidRPr="00B30060" w:rsidRDefault="009500F5" w:rsidP="009500F5">
      <w:pPr>
        <w:spacing w:after="0" w:line="276" w:lineRule="auto"/>
        <w:ind w:left="0" w:right="0" w:firstLine="0"/>
        <w:jc w:val="left"/>
        <w:rPr>
          <w:sz w:val="24"/>
          <w:szCs w:val="24"/>
        </w:rPr>
      </w:pPr>
    </w:p>
    <w:p w14:paraId="6B0D4572" w14:textId="77777777" w:rsidR="00B1015C" w:rsidRPr="00B30060" w:rsidRDefault="00B30060" w:rsidP="009500F5">
      <w:pPr>
        <w:spacing w:after="0" w:line="276" w:lineRule="auto"/>
        <w:ind w:left="3384" w:right="0"/>
        <w:jc w:val="center"/>
        <w:rPr>
          <w:sz w:val="24"/>
          <w:szCs w:val="24"/>
        </w:rPr>
      </w:pPr>
      <w:r w:rsidRPr="00B30060">
        <w:rPr>
          <w:sz w:val="24"/>
          <w:szCs w:val="24"/>
        </w:rPr>
        <w:t>Wójt</w:t>
      </w:r>
    </w:p>
    <w:p w14:paraId="772E056C" w14:textId="77777777" w:rsidR="00B1015C" w:rsidRPr="00B30060" w:rsidRDefault="00295FA5" w:rsidP="009500F5">
      <w:pPr>
        <w:spacing w:after="0" w:line="276" w:lineRule="auto"/>
        <w:ind w:left="2321" w:right="0" w:firstLine="0"/>
        <w:jc w:val="center"/>
        <w:rPr>
          <w:sz w:val="24"/>
          <w:szCs w:val="24"/>
        </w:rPr>
      </w:pPr>
      <w:r w:rsidRPr="00B30060">
        <w:rPr>
          <w:sz w:val="24"/>
          <w:szCs w:val="24"/>
        </w:rPr>
        <w:t xml:space="preserve"> </w:t>
      </w:r>
    </w:p>
    <w:p w14:paraId="3B92E65D" w14:textId="77777777" w:rsidR="00B1015C" w:rsidRDefault="00B30060" w:rsidP="009500F5">
      <w:pPr>
        <w:spacing w:after="0" w:line="276" w:lineRule="auto"/>
        <w:ind w:left="3384" w:right="314"/>
        <w:jc w:val="center"/>
        <w:rPr>
          <w:sz w:val="24"/>
          <w:szCs w:val="24"/>
        </w:rPr>
      </w:pPr>
      <w:r w:rsidRPr="00B30060">
        <w:rPr>
          <w:sz w:val="24"/>
          <w:szCs w:val="24"/>
        </w:rPr>
        <w:t xml:space="preserve">   </w:t>
      </w:r>
      <w:r w:rsidR="00295FA5" w:rsidRPr="00B30060">
        <w:rPr>
          <w:sz w:val="24"/>
          <w:szCs w:val="24"/>
        </w:rPr>
        <w:t xml:space="preserve">(-) </w:t>
      </w:r>
      <w:r w:rsidRPr="00B30060">
        <w:rPr>
          <w:sz w:val="24"/>
          <w:szCs w:val="24"/>
        </w:rPr>
        <w:t>Jan Koprowski</w:t>
      </w:r>
    </w:p>
    <w:p w14:paraId="0D9C4771" w14:textId="77777777" w:rsidR="009500F5" w:rsidRDefault="009500F5" w:rsidP="009500F5">
      <w:pPr>
        <w:spacing w:after="0" w:line="276" w:lineRule="auto"/>
        <w:ind w:left="3384" w:right="314"/>
        <w:jc w:val="center"/>
        <w:rPr>
          <w:sz w:val="24"/>
          <w:szCs w:val="24"/>
        </w:rPr>
      </w:pPr>
    </w:p>
    <w:p w14:paraId="3F6D82BB" w14:textId="77777777" w:rsidR="009500F5" w:rsidRDefault="009500F5" w:rsidP="009500F5">
      <w:pPr>
        <w:spacing w:after="0" w:line="276" w:lineRule="auto"/>
        <w:ind w:left="3384" w:right="314"/>
        <w:jc w:val="center"/>
        <w:rPr>
          <w:sz w:val="24"/>
          <w:szCs w:val="24"/>
        </w:rPr>
      </w:pPr>
    </w:p>
    <w:p w14:paraId="673D211D" w14:textId="77777777" w:rsidR="009500F5" w:rsidRDefault="009500F5" w:rsidP="009500F5">
      <w:pPr>
        <w:spacing w:after="0" w:line="276" w:lineRule="auto"/>
        <w:ind w:left="3384" w:right="314"/>
        <w:jc w:val="center"/>
        <w:rPr>
          <w:sz w:val="24"/>
          <w:szCs w:val="24"/>
        </w:rPr>
      </w:pPr>
    </w:p>
    <w:p w14:paraId="2F2C45EE" w14:textId="77777777" w:rsidR="009500F5" w:rsidRDefault="009500F5" w:rsidP="009500F5">
      <w:pPr>
        <w:spacing w:after="0" w:line="276" w:lineRule="auto"/>
        <w:ind w:left="3384" w:right="314"/>
        <w:jc w:val="center"/>
        <w:rPr>
          <w:sz w:val="24"/>
          <w:szCs w:val="24"/>
        </w:rPr>
      </w:pPr>
    </w:p>
    <w:p w14:paraId="5083809E" w14:textId="77777777" w:rsidR="009500F5" w:rsidRDefault="009500F5" w:rsidP="009500F5">
      <w:pPr>
        <w:spacing w:after="0" w:line="276" w:lineRule="auto"/>
        <w:ind w:left="3384" w:right="314"/>
        <w:jc w:val="center"/>
        <w:rPr>
          <w:sz w:val="24"/>
          <w:szCs w:val="24"/>
        </w:rPr>
      </w:pPr>
    </w:p>
    <w:p w14:paraId="5FEA2056" w14:textId="77777777" w:rsidR="009500F5" w:rsidRPr="00B30060" w:rsidRDefault="009500F5" w:rsidP="009500F5">
      <w:pPr>
        <w:spacing w:after="131" w:line="276" w:lineRule="auto"/>
        <w:rPr>
          <w:sz w:val="24"/>
          <w:szCs w:val="24"/>
        </w:rPr>
      </w:pPr>
      <w:r w:rsidRPr="00B30060">
        <w:rPr>
          <w:sz w:val="24"/>
          <w:szCs w:val="24"/>
        </w:rPr>
        <w:t xml:space="preserve">Brzuze, 9 czerwca 2020 r. </w:t>
      </w:r>
    </w:p>
    <w:p w14:paraId="33E77582" w14:textId="77777777" w:rsidR="009500F5" w:rsidRPr="00B30060" w:rsidRDefault="009500F5" w:rsidP="009500F5">
      <w:pPr>
        <w:spacing w:after="0" w:line="276" w:lineRule="auto"/>
        <w:ind w:left="3384" w:right="314"/>
        <w:jc w:val="center"/>
        <w:rPr>
          <w:sz w:val="24"/>
          <w:szCs w:val="24"/>
        </w:rPr>
      </w:pPr>
    </w:p>
    <w:sectPr w:rsidR="009500F5" w:rsidRPr="00B30060" w:rsidSect="00734901">
      <w:pgSz w:w="11900" w:h="16840"/>
      <w:pgMar w:top="426" w:right="1407" w:bottom="851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E738D1"/>
    <w:multiLevelType w:val="hybridMultilevel"/>
    <w:tmpl w:val="CBA65074"/>
    <w:lvl w:ilvl="0" w:tplc="C130DADE">
      <w:start w:val="8"/>
      <w:numFmt w:val="decimal"/>
      <w:lvlText w:val="%1."/>
      <w:lvlJc w:val="left"/>
      <w:pPr>
        <w:ind w:left="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9C81F6">
      <w:start w:val="1"/>
      <w:numFmt w:val="decimal"/>
      <w:lvlText w:val="%2)"/>
      <w:lvlJc w:val="left"/>
      <w:pPr>
        <w:ind w:left="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DA0BBE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BA880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EACF0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94206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1ABCB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C3EEFB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C6F83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3767CC4"/>
    <w:multiLevelType w:val="hybridMultilevel"/>
    <w:tmpl w:val="A254EB24"/>
    <w:lvl w:ilvl="0" w:tplc="664E2C1A">
      <w:start w:val="2"/>
      <w:numFmt w:val="decimal"/>
      <w:lvlText w:val="%1."/>
      <w:lvlJc w:val="left"/>
      <w:pPr>
        <w:ind w:left="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DEE142">
      <w:start w:val="1"/>
      <w:numFmt w:val="decimal"/>
      <w:lvlText w:val="%2)"/>
      <w:lvlJc w:val="left"/>
      <w:pPr>
        <w:ind w:left="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62FCBE">
      <w:start w:val="1"/>
      <w:numFmt w:val="lowerLetter"/>
      <w:lvlText w:val="%3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FE3FCA">
      <w:start w:val="1"/>
      <w:numFmt w:val="decimal"/>
      <w:lvlText w:val="%4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9876F2">
      <w:start w:val="1"/>
      <w:numFmt w:val="lowerLetter"/>
      <w:lvlText w:val="%5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5866F8">
      <w:start w:val="1"/>
      <w:numFmt w:val="lowerRoman"/>
      <w:lvlText w:val="%6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88A74A">
      <w:start w:val="1"/>
      <w:numFmt w:val="decimal"/>
      <w:lvlText w:val="%7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8F5E6">
      <w:start w:val="1"/>
      <w:numFmt w:val="lowerLetter"/>
      <w:lvlText w:val="%8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863C5E">
      <w:start w:val="1"/>
      <w:numFmt w:val="lowerRoman"/>
      <w:lvlText w:val="%9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382454D"/>
    <w:multiLevelType w:val="hybridMultilevel"/>
    <w:tmpl w:val="BB58B35C"/>
    <w:lvl w:ilvl="0" w:tplc="711A52F4">
      <w:start w:val="1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77C09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FDC3A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CDEB6F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38C215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344D2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3A4C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8FEE6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39E13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15C"/>
    <w:rsid w:val="00035068"/>
    <w:rsid w:val="00231045"/>
    <w:rsid w:val="00295FA5"/>
    <w:rsid w:val="00297121"/>
    <w:rsid w:val="00734901"/>
    <w:rsid w:val="009500F5"/>
    <w:rsid w:val="00B1015C"/>
    <w:rsid w:val="00B30060"/>
    <w:rsid w:val="00C43361"/>
    <w:rsid w:val="00ED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AFBB8"/>
  <w15:docId w15:val="{A0B7835B-F7B8-49D5-9948-D1DB54B18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356" w:lineRule="auto"/>
      <w:ind w:left="10" w:right="2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611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8</vt:lpstr>
    </vt:vector>
  </TitlesOfParts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</dc:title>
  <dc:subject/>
  <dc:creator>kziolkowski</dc:creator>
  <cp:keywords/>
  <cp:lastModifiedBy>Agnieszka</cp:lastModifiedBy>
  <cp:revision>4</cp:revision>
  <cp:lastPrinted>2020-06-09T10:47:00Z</cp:lastPrinted>
  <dcterms:created xsi:type="dcterms:W3CDTF">2020-06-10T08:41:00Z</dcterms:created>
  <dcterms:modified xsi:type="dcterms:W3CDTF">2020-06-10T09:17:00Z</dcterms:modified>
</cp:coreProperties>
</file>